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C636D" w14:textId="3C43676D" w:rsidR="00CB54B3" w:rsidRPr="00355F76" w:rsidRDefault="00CB54B3" w:rsidP="0075487C">
      <w:pPr>
        <w:pStyle w:val="BijlagegenummerdAD"/>
      </w:pPr>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434431723"/>
      <w:r w:rsidRPr="00355F76">
        <w:t>Programma van eisen</w:t>
      </w:r>
      <w:bookmarkEnd w:id="0"/>
      <w:bookmarkEnd w:id="1"/>
      <w:bookmarkEnd w:id="2"/>
      <w:bookmarkEnd w:id="3"/>
      <w:bookmarkEnd w:id="4"/>
      <w:bookmarkEnd w:id="5"/>
      <w:bookmarkEnd w:id="6"/>
      <w:bookmarkEnd w:id="7"/>
      <w:bookmarkEnd w:id="8"/>
      <w:bookmarkEnd w:id="9"/>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CB54B3" w:rsidRPr="00355F76" w14:paraId="4DA341E9" w14:textId="77777777" w:rsidTr="00581E3B">
        <w:tc>
          <w:tcPr>
            <w:tcW w:w="9039" w:type="dxa"/>
            <w:tcBorders>
              <w:top w:val="single" w:sz="4" w:space="0" w:color="auto"/>
              <w:left w:val="single" w:sz="4" w:space="0" w:color="auto"/>
              <w:bottom w:val="single" w:sz="4" w:space="0" w:color="auto"/>
              <w:right w:val="single" w:sz="4" w:space="0" w:color="auto"/>
            </w:tcBorders>
            <w:shd w:val="clear" w:color="auto" w:fill="auto"/>
          </w:tcPr>
          <w:p w14:paraId="55EF0518" w14:textId="77777777" w:rsidR="00CB54B3" w:rsidRPr="00355F76" w:rsidRDefault="008D50D5" w:rsidP="00773DB3">
            <w:pPr>
              <w:rPr>
                <w:rFonts w:cs="Arial"/>
                <w:b/>
              </w:rPr>
            </w:pPr>
            <w:bookmarkStart w:id="11" w:name="_Toc200530495"/>
            <w:r w:rsidRPr="00355F76">
              <w:rPr>
                <w:rFonts w:cs="Arial"/>
                <w:b/>
              </w:rPr>
              <w:t>Inschrijver moet onderstaande eisen verklaren door ondertekening van het UEA en indienen van een inschrijving. Voor opdrachtgever te lezen ‘OG’ en voor opdrachtnemer ‘ON’</w:t>
            </w:r>
          </w:p>
        </w:tc>
      </w:tr>
    </w:tbl>
    <w:p w14:paraId="0B245978" w14:textId="77777777" w:rsidR="00CB54B3" w:rsidRPr="00355F76" w:rsidRDefault="00CB54B3" w:rsidP="00CB54B3">
      <w:pPr>
        <w:rPr>
          <w:rFonts w:cs="Arial"/>
        </w:rPr>
      </w:pPr>
    </w:p>
    <w:p w14:paraId="0C89118F" w14:textId="77777777" w:rsidR="00773DB3" w:rsidRPr="00355F76" w:rsidRDefault="00773DB3" w:rsidP="00CB54B3">
      <w:pPr>
        <w:rPr>
          <w:rFonts w:cs="Arial"/>
        </w:rPr>
      </w:pPr>
    </w:p>
    <w:p w14:paraId="017360F0" w14:textId="77777777" w:rsidR="00773DB3" w:rsidRPr="00355F76" w:rsidRDefault="00773DB3" w:rsidP="00773DB3">
      <w:pPr>
        <w:rPr>
          <w:rFonts w:cs="Arial"/>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7229"/>
        <w:gridCol w:w="568"/>
        <w:gridCol w:w="567"/>
      </w:tblGrid>
      <w:tr w:rsidR="00355F76" w:rsidRPr="00355F76" w14:paraId="2486C474" w14:textId="77777777" w:rsidTr="00880488">
        <w:trPr>
          <w:cantSplit/>
        </w:trPr>
        <w:tc>
          <w:tcPr>
            <w:tcW w:w="9001" w:type="dxa"/>
            <w:gridSpan w:val="4"/>
            <w:shd w:val="clear" w:color="auto" w:fill="BFBFBF"/>
          </w:tcPr>
          <w:p w14:paraId="425A7D54" w14:textId="77777777" w:rsidR="00773DB3" w:rsidRPr="00355F76" w:rsidRDefault="00773DB3" w:rsidP="00880488">
            <w:pPr>
              <w:keepNext/>
              <w:rPr>
                <w:rFonts w:cs="Arial"/>
                <w:b/>
              </w:rPr>
            </w:pPr>
            <w:r w:rsidRPr="00355F76">
              <w:rPr>
                <w:rFonts w:cs="Arial"/>
                <w:b/>
              </w:rPr>
              <w:t>Algemeen procedureel en voorwaarden</w:t>
            </w:r>
          </w:p>
        </w:tc>
      </w:tr>
      <w:tr w:rsidR="00355F76" w:rsidRPr="00355F76" w14:paraId="77E478F4" w14:textId="77777777" w:rsidTr="00880488">
        <w:trPr>
          <w:cantSplit/>
          <w:trHeight w:val="488"/>
        </w:trPr>
        <w:tc>
          <w:tcPr>
            <w:tcW w:w="637" w:type="dxa"/>
            <w:shd w:val="clear" w:color="auto" w:fill="auto"/>
          </w:tcPr>
          <w:p w14:paraId="612B5946" w14:textId="77777777" w:rsidR="00773DB3" w:rsidRPr="00355F76" w:rsidRDefault="00773DB3" w:rsidP="00880488">
            <w:pPr>
              <w:pStyle w:val="Lijstalinea"/>
              <w:numPr>
                <w:ilvl w:val="0"/>
                <w:numId w:val="10"/>
              </w:numPr>
              <w:jc w:val="center"/>
              <w:rPr>
                <w:rFonts w:cs="Arial"/>
              </w:rPr>
            </w:pPr>
          </w:p>
        </w:tc>
        <w:tc>
          <w:tcPr>
            <w:tcW w:w="7229" w:type="dxa"/>
          </w:tcPr>
          <w:p w14:paraId="570CC90A" w14:textId="77777777" w:rsidR="00773DB3" w:rsidRPr="00355F76" w:rsidRDefault="00773DB3" w:rsidP="008804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355F76">
              <w:rPr>
                <w:rFonts w:cs="Arial"/>
              </w:rPr>
              <w:t>Inschrijver verklaart kennis te hebben genomen van dit aanbestedingsdocument, met bijbehorende bijlagen, tekeningen, overige technische aanbestedingsstukken en de nota(’s) van inlichtingen en met het indienen van een inschrijving gaat inschrijver onvoorwaardelijk akkoord met de procedure, de voorwaarden en genoemde documenten.</w:t>
            </w:r>
          </w:p>
        </w:tc>
        <w:tc>
          <w:tcPr>
            <w:tcW w:w="568" w:type="dxa"/>
          </w:tcPr>
          <w:p w14:paraId="20897314" w14:textId="77777777" w:rsidR="00773DB3" w:rsidRPr="00355F76" w:rsidRDefault="00773DB3" w:rsidP="00880488">
            <w:pPr>
              <w:jc w:val="center"/>
              <w:rPr>
                <w:rFonts w:cs="Arial"/>
              </w:rPr>
            </w:pPr>
            <w:r w:rsidRPr="00355F76">
              <w:rPr>
                <w:rFonts w:cs="Arial"/>
              </w:rPr>
              <w:t>Ja</w:t>
            </w:r>
          </w:p>
          <w:p w14:paraId="54109610"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1B59CED0" w14:textId="77777777" w:rsidR="00773DB3" w:rsidRPr="00355F76" w:rsidRDefault="00773DB3" w:rsidP="00880488">
            <w:pPr>
              <w:jc w:val="center"/>
              <w:rPr>
                <w:rFonts w:cs="Arial"/>
              </w:rPr>
            </w:pPr>
            <w:r w:rsidRPr="00355F76">
              <w:rPr>
                <w:rFonts w:cs="Arial"/>
              </w:rPr>
              <w:t>Nee</w:t>
            </w:r>
          </w:p>
          <w:p w14:paraId="5F5FC3B9"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592C0DB2" w14:textId="77777777" w:rsidTr="00880488">
        <w:trPr>
          <w:cantSplit/>
          <w:trHeight w:val="488"/>
        </w:trPr>
        <w:tc>
          <w:tcPr>
            <w:tcW w:w="637" w:type="dxa"/>
            <w:tcBorders>
              <w:bottom w:val="single" w:sz="4" w:space="0" w:color="auto"/>
            </w:tcBorders>
            <w:shd w:val="clear" w:color="auto" w:fill="auto"/>
          </w:tcPr>
          <w:p w14:paraId="1301264C" w14:textId="77777777" w:rsidR="00773DB3" w:rsidRPr="00355F76" w:rsidRDefault="00773DB3" w:rsidP="00880488">
            <w:pPr>
              <w:pStyle w:val="Lijstalinea"/>
              <w:numPr>
                <w:ilvl w:val="0"/>
                <w:numId w:val="10"/>
              </w:numPr>
              <w:jc w:val="center"/>
              <w:rPr>
                <w:rFonts w:cs="Arial"/>
              </w:rPr>
            </w:pPr>
          </w:p>
        </w:tc>
        <w:tc>
          <w:tcPr>
            <w:tcW w:w="7229" w:type="dxa"/>
            <w:tcBorders>
              <w:bottom w:val="single" w:sz="4" w:space="0" w:color="auto"/>
            </w:tcBorders>
          </w:tcPr>
          <w:p w14:paraId="2E26FC9D" w14:textId="77777777" w:rsidR="00773DB3" w:rsidRPr="00355F76" w:rsidRDefault="00566237" w:rsidP="00880488">
            <w:pPr>
              <w:rPr>
                <w:rFonts w:cs="Arial"/>
              </w:rPr>
            </w:pPr>
            <w:r w:rsidRPr="00355F76">
              <w:rPr>
                <w:rFonts w:cs="Arial"/>
              </w:rPr>
              <w:t>Als</w:t>
            </w:r>
            <w:r w:rsidR="00773DB3" w:rsidRPr="00355F76">
              <w:rPr>
                <w:rFonts w:cs="Arial"/>
              </w:rPr>
              <w:t xml:space="preserve"> er onduidelijkheid of verschil van mening is over de uitleg van de opdracht, zal voor de beantwoording van het betreffende meningsverschil gekeken worden naar de volgende documenten in aflopende volgorde van belangrijkheid:</w:t>
            </w:r>
          </w:p>
          <w:p w14:paraId="28B5E60F" w14:textId="77777777" w:rsidR="00773DB3" w:rsidRPr="00355F76" w:rsidRDefault="00773DB3" w:rsidP="005F5A98">
            <w:pPr>
              <w:numPr>
                <w:ilvl w:val="0"/>
                <w:numId w:val="8"/>
              </w:numPr>
              <w:ind w:left="714" w:hanging="357"/>
              <w:rPr>
                <w:rFonts w:cs="Arial"/>
              </w:rPr>
            </w:pPr>
            <w:r w:rsidRPr="00355F76">
              <w:rPr>
                <w:rFonts w:cs="Arial"/>
              </w:rPr>
              <w:t>De opdrachtbrief/overeenkomst;</w:t>
            </w:r>
          </w:p>
          <w:p w14:paraId="65478AD0" w14:textId="77777777" w:rsidR="00773DB3" w:rsidRPr="00355F76" w:rsidRDefault="00773DB3" w:rsidP="005F5A98">
            <w:pPr>
              <w:numPr>
                <w:ilvl w:val="0"/>
                <w:numId w:val="8"/>
              </w:numPr>
              <w:ind w:left="714" w:hanging="357"/>
              <w:rPr>
                <w:rFonts w:cs="Arial"/>
              </w:rPr>
            </w:pPr>
            <w:r w:rsidRPr="00355F76">
              <w:rPr>
                <w:rFonts w:cs="Arial"/>
              </w:rPr>
              <w:t>De nota(‘s) van inlichtingen;</w:t>
            </w:r>
          </w:p>
          <w:p w14:paraId="04A544B4" w14:textId="77777777" w:rsidR="00773DB3" w:rsidRPr="00355F76" w:rsidRDefault="00773DB3" w:rsidP="005F5A98">
            <w:pPr>
              <w:numPr>
                <w:ilvl w:val="0"/>
                <w:numId w:val="8"/>
              </w:numPr>
              <w:ind w:left="714" w:hanging="357"/>
              <w:rPr>
                <w:rFonts w:cs="Arial"/>
              </w:rPr>
            </w:pPr>
            <w:r w:rsidRPr="00355F76">
              <w:rPr>
                <w:rFonts w:cs="Arial"/>
              </w:rPr>
              <w:t>Het aanbestedingsdocument;</w:t>
            </w:r>
          </w:p>
          <w:p w14:paraId="53495986" w14:textId="77777777" w:rsidR="00773DB3" w:rsidRPr="00355F76" w:rsidRDefault="00773DB3" w:rsidP="005F5A98">
            <w:pPr>
              <w:numPr>
                <w:ilvl w:val="0"/>
                <w:numId w:val="8"/>
              </w:numPr>
              <w:ind w:left="714" w:hanging="357"/>
              <w:rPr>
                <w:rFonts w:cs="Arial"/>
              </w:rPr>
            </w:pPr>
            <w:r w:rsidRPr="00355F76">
              <w:rPr>
                <w:rFonts w:cs="Arial"/>
              </w:rPr>
              <w:t>De ingediende inschrijving van de ON.</w:t>
            </w:r>
          </w:p>
        </w:tc>
        <w:tc>
          <w:tcPr>
            <w:tcW w:w="568" w:type="dxa"/>
            <w:tcBorders>
              <w:bottom w:val="single" w:sz="4" w:space="0" w:color="auto"/>
            </w:tcBorders>
          </w:tcPr>
          <w:p w14:paraId="3FFC42FF" w14:textId="77777777" w:rsidR="00773DB3" w:rsidRPr="00355F76" w:rsidRDefault="00773DB3" w:rsidP="00880488">
            <w:pPr>
              <w:jc w:val="center"/>
              <w:rPr>
                <w:rFonts w:cs="Arial"/>
              </w:rPr>
            </w:pPr>
            <w:r w:rsidRPr="00355F76">
              <w:rPr>
                <w:rFonts w:cs="Arial"/>
              </w:rPr>
              <w:t>Ja</w:t>
            </w:r>
          </w:p>
          <w:p w14:paraId="4BA2F7E5" w14:textId="77777777" w:rsidR="00773DB3" w:rsidRPr="00355F76" w:rsidRDefault="00773DB3" w:rsidP="00880488">
            <w:pPr>
              <w:spacing w:line="240" w:lineRule="auto"/>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Borders>
              <w:bottom w:val="single" w:sz="4" w:space="0" w:color="auto"/>
            </w:tcBorders>
          </w:tcPr>
          <w:p w14:paraId="460CDC11" w14:textId="77777777" w:rsidR="00773DB3" w:rsidRPr="00355F76" w:rsidRDefault="00773DB3" w:rsidP="00880488">
            <w:pPr>
              <w:jc w:val="center"/>
              <w:rPr>
                <w:rFonts w:cs="Arial"/>
              </w:rPr>
            </w:pPr>
            <w:r w:rsidRPr="00355F76">
              <w:rPr>
                <w:rFonts w:cs="Arial"/>
              </w:rPr>
              <w:t>Nee</w:t>
            </w:r>
          </w:p>
          <w:p w14:paraId="766343C7" w14:textId="77777777" w:rsidR="00773DB3" w:rsidRPr="00355F76" w:rsidRDefault="00773DB3" w:rsidP="00880488">
            <w:pPr>
              <w:spacing w:line="240" w:lineRule="auto"/>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1A290B3A" w14:textId="77777777" w:rsidTr="00880488">
        <w:trPr>
          <w:cantSplit/>
        </w:trPr>
        <w:tc>
          <w:tcPr>
            <w:tcW w:w="637" w:type="dxa"/>
            <w:shd w:val="clear" w:color="auto" w:fill="auto"/>
          </w:tcPr>
          <w:p w14:paraId="0A164ECB" w14:textId="77777777" w:rsidR="00773DB3" w:rsidRPr="00355F76" w:rsidRDefault="00773DB3" w:rsidP="00880488">
            <w:pPr>
              <w:pStyle w:val="Lijstalinea"/>
              <w:numPr>
                <w:ilvl w:val="0"/>
                <w:numId w:val="10"/>
              </w:numPr>
              <w:jc w:val="center"/>
              <w:rPr>
                <w:rFonts w:cs="Arial"/>
              </w:rPr>
            </w:pPr>
          </w:p>
        </w:tc>
        <w:tc>
          <w:tcPr>
            <w:tcW w:w="7229" w:type="dxa"/>
          </w:tcPr>
          <w:p w14:paraId="14D96F28" w14:textId="77777777" w:rsidR="00773DB3" w:rsidRPr="00355F76" w:rsidRDefault="00773DB3" w:rsidP="00880488">
            <w:pPr>
              <w:rPr>
                <w:rFonts w:cs="Arial"/>
              </w:rPr>
            </w:pPr>
            <w:r w:rsidRPr="00355F76">
              <w:rPr>
                <w:rFonts w:cs="Arial"/>
              </w:rPr>
              <w:t>De inschrijver heeft zijn prijs gebaseerd op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tc>
        <w:tc>
          <w:tcPr>
            <w:tcW w:w="568" w:type="dxa"/>
          </w:tcPr>
          <w:p w14:paraId="748A07DA" w14:textId="77777777" w:rsidR="00773DB3" w:rsidRPr="00355F76" w:rsidRDefault="00773DB3" w:rsidP="00880488">
            <w:pPr>
              <w:jc w:val="center"/>
              <w:rPr>
                <w:rFonts w:cs="Arial"/>
              </w:rPr>
            </w:pPr>
            <w:r w:rsidRPr="00355F76">
              <w:rPr>
                <w:rFonts w:cs="Arial"/>
              </w:rPr>
              <w:t>Ja</w:t>
            </w:r>
          </w:p>
          <w:p w14:paraId="6E5C2A7B"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60D6AD4A" w14:textId="77777777" w:rsidR="00773DB3" w:rsidRPr="00355F76" w:rsidRDefault="00773DB3" w:rsidP="00880488">
            <w:pPr>
              <w:jc w:val="center"/>
              <w:rPr>
                <w:rFonts w:cs="Arial"/>
              </w:rPr>
            </w:pPr>
            <w:r w:rsidRPr="00355F76">
              <w:rPr>
                <w:rFonts w:cs="Arial"/>
              </w:rPr>
              <w:t>Nee</w:t>
            </w:r>
          </w:p>
          <w:p w14:paraId="26C2CC6C"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7AADDE46" w14:textId="77777777" w:rsidTr="00880488">
        <w:trPr>
          <w:cantSplit/>
        </w:trPr>
        <w:tc>
          <w:tcPr>
            <w:tcW w:w="637" w:type="dxa"/>
            <w:shd w:val="clear" w:color="auto" w:fill="auto"/>
          </w:tcPr>
          <w:p w14:paraId="33A06831" w14:textId="77777777" w:rsidR="00773DB3" w:rsidRPr="00355F76" w:rsidRDefault="00773DB3" w:rsidP="00880488">
            <w:pPr>
              <w:pStyle w:val="Lijstalinea"/>
              <w:numPr>
                <w:ilvl w:val="0"/>
                <w:numId w:val="10"/>
              </w:numPr>
              <w:jc w:val="center"/>
              <w:rPr>
                <w:rFonts w:cs="Arial"/>
              </w:rPr>
            </w:pPr>
          </w:p>
        </w:tc>
        <w:tc>
          <w:tcPr>
            <w:tcW w:w="7229" w:type="dxa"/>
          </w:tcPr>
          <w:p w14:paraId="2BC9FB84" w14:textId="77777777" w:rsidR="00773DB3" w:rsidRPr="00355F76" w:rsidRDefault="00773DB3" w:rsidP="00547856">
            <w:pPr>
              <w:rPr>
                <w:rFonts w:cs="Arial"/>
              </w:rPr>
            </w:pPr>
            <w:r w:rsidRPr="00355F76">
              <w:rPr>
                <w:rFonts w:cs="Arial"/>
              </w:rPr>
              <w:t xml:space="preserve">Indien de inschrijver signaleert dat er werkzaamheden buiten de scope benodigd zijn, </w:t>
            </w:r>
            <w:r w:rsidR="00547856" w:rsidRPr="00355F76">
              <w:rPr>
                <w:rFonts w:cs="Arial"/>
              </w:rPr>
              <w:t>die</w:t>
            </w:r>
            <w:r w:rsidRPr="00355F76">
              <w:rPr>
                <w:rFonts w:cs="Arial"/>
              </w:rPr>
              <w:t xml:space="preserve"> niet in de opdracht zijn inbegrepen dan wordt hij uitdrukkelijk verzocht dit vroegtijdig te melden, bij voorkeur met een inschatting van de meerkosten.</w:t>
            </w:r>
          </w:p>
        </w:tc>
        <w:tc>
          <w:tcPr>
            <w:tcW w:w="568" w:type="dxa"/>
          </w:tcPr>
          <w:p w14:paraId="7EC2B703" w14:textId="77777777" w:rsidR="00773DB3" w:rsidRPr="00355F76" w:rsidRDefault="00773DB3" w:rsidP="00880488">
            <w:pPr>
              <w:jc w:val="center"/>
              <w:rPr>
                <w:rFonts w:cs="Arial"/>
              </w:rPr>
            </w:pPr>
            <w:r w:rsidRPr="00355F76">
              <w:rPr>
                <w:rFonts w:cs="Arial"/>
              </w:rPr>
              <w:t>Ja</w:t>
            </w:r>
          </w:p>
          <w:p w14:paraId="0EF3F9E9"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40C71106" w14:textId="77777777" w:rsidR="00773DB3" w:rsidRPr="00355F76" w:rsidRDefault="00773DB3" w:rsidP="00880488">
            <w:pPr>
              <w:jc w:val="center"/>
              <w:rPr>
                <w:rFonts w:cs="Arial"/>
              </w:rPr>
            </w:pPr>
            <w:r w:rsidRPr="00355F76">
              <w:rPr>
                <w:rFonts w:cs="Arial"/>
              </w:rPr>
              <w:t>Nee</w:t>
            </w:r>
          </w:p>
          <w:p w14:paraId="2FE4E18E"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0A684087" w14:textId="77777777" w:rsidTr="00880488">
        <w:trPr>
          <w:cantSplit/>
          <w:trHeight w:val="488"/>
        </w:trPr>
        <w:tc>
          <w:tcPr>
            <w:tcW w:w="637" w:type="dxa"/>
            <w:tcBorders>
              <w:bottom w:val="single" w:sz="4" w:space="0" w:color="auto"/>
            </w:tcBorders>
            <w:shd w:val="clear" w:color="auto" w:fill="auto"/>
          </w:tcPr>
          <w:p w14:paraId="7B350D86" w14:textId="77777777" w:rsidR="00773DB3" w:rsidRPr="00355F76" w:rsidRDefault="00773DB3" w:rsidP="00880488">
            <w:pPr>
              <w:pStyle w:val="Lijstalinea"/>
              <w:numPr>
                <w:ilvl w:val="0"/>
                <w:numId w:val="10"/>
              </w:numPr>
              <w:jc w:val="center"/>
              <w:rPr>
                <w:rFonts w:cs="Arial"/>
              </w:rPr>
            </w:pPr>
          </w:p>
        </w:tc>
        <w:tc>
          <w:tcPr>
            <w:tcW w:w="7229" w:type="dxa"/>
            <w:tcBorders>
              <w:bottom w:val="single" w:sz="4" w:space="0" w:color="auto"/>
            </w:tcBorders>
          </w:tcPr>
          <w:p w14:paraId="3D54D5AD" w14:textId="77777777" w:rsidR="00773DB3" w:rsidRPr="00355F76" w:rsidRDefault="00235C66" w:rsidP="00880488">
            <w:pPr>
              <w:rPr>
                <w:rFonts w:cs="Arial"/>
              </w:rPr>
            </w:pPr>
            <w:r w:rsidRPr="00355F76">
              <w:rPr>
                <w:rFonts w:cs="Arial"/>
              </w:rPr>
              <w:t>Op de opdracht zijn de “Algemene Inkoopvoorwaarden (AIV) leveringen en diensten gemeente Ede - VNG Model van toepassing.</w:t>
            </w:r>
          </w:p>
        </w:tc>
        <w:tc>
          <w:tcPr>
            <w:tcW w:w="568" w:type="dxa"/>
            <w:tcBorders>
              <w:bottom w:val="single" w:sz="4" w:space="0" w:color="auto"/>
            </w:tcBorders>
          </w:tcPr>
          <w:p w14:paraId="7A961B65" w14:textId="77777777" w:rsidR="00773DB3" w:rsidRPr="00355F76" w:rsidRDefault="00773DB3" w:rsidP="00880488">
            <w:pPr>
              <w:jc w:val="center"/>
              <w:rPr>
                <w:rFonts w:cs="Arial"/>
              </w:rPr>
            </w:pPr>
            <w:r w:rsidRPr="00355F76">
              <w:rPr>
                <w:rFonts w:cs="Arial"/>
              </w:rPr>
              <w:t>Ja</w:t>
            </w:r>
          </w:p>
          <w:p w14:paraId="6BA5F1D1"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Borders>
              <w:bottom w:val="single" w:sz="4" w:space="0" w:color="auto"/>
            </w:tcBorders>
          </w:tcPr>
          <w:p w14:paraId="583AD024" w14:textId="77777777" w:rsidR="00773DB3" w:rsidRPr="00355F76" w:rsidRDefault="00773DB3" w:rsidP="00880488">
            <w:pPr>
              <w:jc w:val="center"/>
              <w:rPr>
                <w:rFonts w:cs="Arial"/>
              </w:rPr>
            </w:pPr>
            <w:r w:rsidRPr="00355F76">
              <w:rPr>
                <w:rFonts w:cs="Arial"/>
              </w:rPr>
              <w:t>Nee</w:t>
            </w:r>
          </w:p>
          <w:p w14:paraId="634FE099"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408654CE" w14:textId="77777777" w:rsidTr="00880488">
        <w:trPr>
          <w:cantSplit/>
        </w:trPr>
        <w:tc>
          <w:tcPr>
            <w:tcW w:w="9001" w:type="dxa"/>
            <w:gridSpan w:val="4"/>
            <w:shd w:val="clear" w:color="auto" w:fill="BFBFBF"/>
          </w:tcPr>
          <w:p w14:paraId="6FCDAD82" w14:textId="736D5C24" w:rsidR="00773DB3" w:rsidRPr="00355F76" w:rsidRDefault="00AB2500" w:rsidP="00880488">
            <w:pPr>
              <w:keepNext/>
              <w:rPr>
                <w:rFonts w:cs="Arial"/>
                <w:b/>
              </w:rPr>
            </w:pPr>
            <w:r w:rsidRPr="00355F76">
              <w:rPr>
                <w:rFonts w:cs="Arial"/>
                <w:b/>
              </w:rPr>
              <w:t>Eisen algemeen</w:t>
            </w:r>
          </w:p>
        </w:tc>
      </w:tr>
      <w:tr w:rsidR="00355F76" w:rsidRPr="00355F76" w14:paraId="75DF6BFC" w14:textId="77777777" w:rsidTr="00880488">
        <w:trPr>
          <w:cantSplit/>
          <w:trHeight w:val="488"/>
        </w:trPr>
        <w:tc>
          <w:tcPr>
            <w:tcW w:w="637" w:type="dxa"/>
            <w:shd w:val="clear" w:color="auto" w:fill="auto"/>
          </w:tcPr>
          <w:p w14:paraId="7C7030FC" w14:textId="77777777" w:rsidR="00773DB3" w:rsidRPr="00355F76" w:rsidRDefault="00773DB3" w:rsidP="00880488">
            <w:pPr>
              <w:pStyle w:val="Lijstalinea"/>
              <w:numPr>
                <w:ilvl w:val="0"/>
                <w:numId w:val="10"/>
              </w:numPr>
              <w:jc w:val="center"/>
              <w:rPr>
                <w:rFonts w:cs="Arial"/>
              </w:rPr>
            </w:pPr>
          </w:p>
        </w:tc>
        <w:tc>
          <w:tcPr>
            <w:tcW w:w="7229" w:type="dxa"/>
          </w:tcPr>
          <w:p w14:paraId="77141EB1" w14:textId="6123CD9C" w:rsidR="00773DB3" w:rsidRPr="00355F76" w:rsidRDefault="008B72F8" w:rsidP="008804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On houdt zich aan de Postwet 2009 (BWBR0025572), alsmede aan het Tijdelijk besluit postbezorgers 2011 dat is vastgelegd in de AMvB (BWBR0029800). Daar waar de postwet of het post</w:t>
            </w:r>
            <w:r w:rsidR="00375B5F" w:rsidRPr="00355F76">
              <w:rPr>
                <w:rFonts w:cs="Arial"/>
              </w:rPr>
              <w:t xml:space="preserve">verdrag tegenstrijdig zijn met de Algemene Inkoopvoorwaarden van gemeente Ede </w:t>
            </w:r>
            <w:r w:rsidR="00D91F8E" w:rsidRPr="00355F76">
              <w:rPr>
                <w:rFonts w:cs="Arial"/>
              </w:rPr>
              <w:t xml:space="preserve">prevaleren de Postwet en het Postverdrag. </w:t>
            </w:r>
          </w:p>
        </w:tc>
        <w:tc>
          <w:tcPr>
            <w:tcW w:w="568" w:type="dxa"/>
          </w:tcPr>
          <w:p w14:paraId="59EA62E9" w14:textId="77777777" w:rsidR="00773DB3" w:rsidRPr="00355F76" w:rsidRDefault="00773DB3" w:rsidP="00880488">
            <w:pPr>
              <w:jc w:val="center"/>
              <w:rPr>
                <w:rFonts w:cs="Arial"/>
              </w:rPr>
            </w:pPr>
            <w:r w:rsidRPr="00355F76">
              <w:rPr>
                <w:rFonts w:cs="Arial"/>
              </w:rPr>
              <w:t>Ja</w:t>
            </w:r>
          </w:p>
          <w:p w14:paraId="0FE1732B"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570BE906" w14:textId="77777777" w:rsidR="00773DB3" w:rsidRPr="00355F76" w:rsidRDefault="00773DB3" w:rsidP="00880488">
            <w:pPr>
              <w:jc w:val="center"/>
              <w:rPr>
                <w:rFonts w:cs="Arial"/>
              </w:rPr>
            </w:pPr>
            <w:r w:rsidRPr="00355F76">
              <w:rPr>
                <w:rFonts w:cs="Arial"/>
              </w:rPr>
              <w:t>Nee</w:t>
            </w:r>
          </w:p>
          <w:p w14:paraId="7EF7720D"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046B6231" w14:textId="77777777" w:rsidTr="00880488">
        <w:trPr>
          <w:cantSplit/>
          <w:trHeight w:val="488"/>
        </w:trPr>
        <w:tc>
          <w:tcPr>
            <w:tcW w:w="637" w:type="dxa"/>
            <w:shd w:val="clear" w:color="auto" w:fill="auto"/>
          </w:tcPr>
          <w:p w14:paraId="173E87C7" w14:textId="77777777" w:rsidR="00773DB3" w:rsidRPr="00355F76" w:rsidRDefault="00773DB3" w:rsidP="00880488">
            <w:pPr>
              <w:pStyle w:val="Lijstalinea"/>
              <w:numPr>
                <w:ilvl w:val="0"/>
                <w:numId w:val="10"/>
              </w:numPr>
              <w:jc w:val="center"/>
              <w:rPr>
                <w:rFonts w:cs="Arial"/>
              </w:rPr>
            </w:pPr>
          </w:p>
        </w:tc>
        <w:tc>
          <w:tcPr>
            <w:tcW w:w="7229" w:type="dxa"/>
          </w:tcPr>
          <w:p w14:paraId="54EBA00E" w14:textId="60593ACF" w:rsidR="00773DB3" w:rsidRPr="00355F76" w:rsidRDefault="00D91F8E" w:rsidP="008804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 xml:space="preserve">ON informeert OG </w:t>
            </w:r>
            <w:r w:rsidR="0003148D" w:rsidRPr="00355F76">
              <w:rPr>
                <w:rFonts w:cs="Arial"/>
              </w:rPr>
              <w:t xml:space="preserve">en waar nodig ook diverse gebruikers op locatie tijdig over aanpassingen en wijzigingen met betrekking tot wet- en regelgeving, wijzigingen </w:t>
            </w:r>
            <w:r w:rsidR="00337B97" w:rsidRPr="00355F76">
              <w:rPr>
                <w:rFonts w:cs="Arial"/>
              </w:rPr>
              <w:t>in de dienstverlening en andere vakmatige zaken.</w:t>
            </w:r>
          </w:p>
        </w:tc>
        <w:tc>
          <w:tcPr>
            <w:tcW w:w="568" w:type="dxa"/>
          </w:tcPr>
          <w:p w14:paraId="6E680CDA" w14:textId="77777777" w:rsidR="00773DB3" w:rsidRPr="00355F76" w:rsidRDefault="00773DB3" w:rsidP="00880488">
            <w:pPr>
              <w:jc w:val="center"/>
              <w:rPr>
                <w:rFonts w:cs="Arial"/>
              </w:rPr>
            </w:pPr>
            <w:r w:rsidRPr="00355F76">
              <w:rPr>
                <w:rFonts w:cs="Arial"/>
              </w:rPr>
              <w:t>Ja</w:t>
            </w:r>
          </w:p>
          <w:p w14:paraId="28C20A3F"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370FE0E3" w14:textId="77777777" w:rsidR="00773DB3" w:rsidRPr="00355F76" w:rsidRDefault="00773DB3" w:rsidP="00880488">
            <w:pPr>
              <w:jc w:val="center"/>
              <w:rPr>
                <w:rFonts w:cs="Arial"/>
              </w:rPr>
            </w:pPr>
            <w:r w:rsidRPr="00355F76">
              <w:rPr>
                <w:rFonts w:cs="Arial"/>
              </w:rPr>
              <w:t>Nee</w:t>
            </w:r>
          </w:p>
          <w:p w14:paraId="773341AC"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49915C1E" w14:textId="77777777" w:rsidTr="00880488">
        <w:trPr>
          <w:cantSplit/>
        </w:trPr>
        <w:tc>
          <w:tcPr>
            <w:tcW w:w="9001" w:type="dxa"/>
            <w:gridSpan w:val="4"/>
            <w:shd w:val="clear" w:color="auto" w:fill="BFBFBF"/>
          </w:tcPr>
          <w:p w14:paraId="26A2AB46" w14:textId="5F33D46C" w:rsidR="00773DB3" w:rsidRPr="00355F76" w:rsidRDefault="00337B97" w:rsidP="00880488">
            <w:pPr>
              <w:keepNext/>
              <w:rPr>
                <w:rFonts w:cs="Arial"/>
                <w:b/>
              </w:rPr>
            </w:pPr>
            <w:r w:rsidRPr="00355F76">
              <w:rPr>
                <w:rFonts w:cs="Arial"/>
                <w:b/>
              </w:rPr>
              <w:t>Eisen dienstverlening</w:t>
            </w:r>
          </w:p>
        </w:tc>
      </w:tr>
      <w:tr w:rsidR="00355F76" w:rsidRPr="00355F76" w14:paraId="217F6DE8" w14:textId="77777777" w:rsidTr="00880488">
        <w:trPr>
          <w:cantSplit/>
          <w:trHeight w:val="488"/>
        </w:trPr>
        <w:tc>
          <w:tcPr>
            <w:tcW w:w="637" w:type="dxa"/>
            <w:shd w:val="clear" w:color="auto" w:fill="auto"/>
          </w:tcPr>
          <w:p w14:paraId="6887D3DF" w14:textId="77777777" w:rsidR="00773DB3" w:rsidRPr="00355F76" w:rsidRDefault="00773DB3" w:rsidP="00880488">
            <w:pPr>
              <w:pStyle w:val="Lijstalinea"/>
              <w:numPr>
                <w:ilvl w:val="0"/>
                <w:numId w:val="10"/>
              </w:numPr>
              <w:jc w:val="center"/>
              <w:rPr>
                <w:rFonts w:cs="Arial"/>
              </w:rPr>
            </w:pPr>
          </w:p>
        </w:tc>
        <w:tc>
          <w:tcPr>
            <w:tcW w:w="7229" w:type="dxa"/>
          </w:tcPr>
          <w:p w14:paraId="3DD7FE35" w14:textId="049450AF" w:rsidR="00773DB3" w:rsidRPr="00355F76" w:rsidRDefault="00015244" w:rsidP="008804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ON zorg</w:t>
            </w:r>
            <w:r w:rsidR="00551658" w:rsidRPr="00355F76">
              <w:rPr>
                <w:rFonts w:cs="Arial"/>
              </w:rPr>
              <w:t>t voor een naadloze overname van postdiensten vanaf ingangsdatum overeenkomst. De OG dient ontlast te worden in de uitvoerende handelingen.</w:t>
            </w:r>
          </w:p>
        </w:tc>
        <w:tc>
          <w:tcPr>
            <w:tcW w:w="568" w:type="dxa"/>
          </w:tcPr>
          <w:p w14:paraId="22401C2F" w14:textId="77777777" w:rsidR="00773DB3" w:rsidRPr="00355F76" w:rsidRDefault="00773DB3" w:rsidP="00880488">
            <w:pPr>
              <w:jc w:val="center"/>
              <w:rPr>
                <w:rFonts w:cs="Arial"/>
              </w:rPr>
            </w:pPr>
            <w:r w:rsidRPr="00355F76">
              <w:rPr>
                <w:rFonts w:cs="Arial"/>
              </w:rPr>
              <w:t>Ja</w:t>
            </w:r>
          </w:p>
          <w:p w14:paraId="10860441"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005DE88A" w14:textId="77777777" w:rsidR="00773DB3" w:rsidRPr="00355F76" w:rsidRDefault="00773DB3" w:rsidP="00880488">
            <w:pPr>
              <w:jc w:val="center"/>
              <w:rPr>
                <w:rFonts w:cs="Arial"/>
              </w:rPr>
            </w:pPr>
            <w:r w:rsidRPr="00355F76">
              <w:rPr>
                <w:rFonts w:cs="Arial"/>
              </w:rPr>
              <w:t>Nee</w:t>
            </w:r>
          </w:p>
          <w:p w14:paraId="2DAEAF14"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1391FE32" w14:textId="77777777" w:rsidTr="00880488">
        <w:trPr>
          <w:cantSplit/>
          <w:trHeight w:val="488"/>
        </w:trPr>
        <w:tc>
          <w:tcPr>
            <w:tcW w:w="637" w:type="dxa"/>
            <w:shd w:val="clear" w:color="auto" w:fill="auto"/>
          </w:tcPr>
          <w:p w14:paraId="30A824C4" w14:textId="77777777" w:rsidR="00773DB3" w:rsidRPr="00355F76" w:rsidRDefault="00773DB3" w:rsidP="00880488">
            <w:pPr>
              <w:pStyle w:val="Lijstalinea"/>
              <w:numPr>
                <w:ilvl w:val="0"/>
                <w:numId w:val="10"/>
              </w:numPr>
              <w:jc w:val="center"/>
              <w:rPr>
                <w:rFonts w:cs="Arial"/>
              </w:rPr>
            </w:pPr>
          </w:p>
        </w:tc>
        <w:tc>
          <w:tcPr>
            <w:tcW w:w="7229" w:type="dxa"/>
          </w:tcPr>
          <w:p w14:paraId="3D97319E" w14:textId="77777777" w:rsidR="00773DB3" w:rsidRPr="00355F76" w:rsidRDefault="00551658" w:rsidP="008804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ON stelt gratis hulpmiddelen ter beschikking voor de verzending van post en transport van poststukken (zoals bakken, zakken, stickers, formulieren, rolcontainers, etc.).</w:t>
            </w:r>
          </w:p>
        </w:tc>
        <w:tc>
          <w:tcPr>
            <w:tcW w:w="568" w:type="dxa"/>
          </w:tcPr>
          <w:p w14:paraId="6C576000" w14:textId="77777777" w:rsidR="00773DB3" w:rsidRPr="00355F76" w:rsidRDefault="00773DB3" w:rsidP="00880488">
            <w:pPr>
              <w:jc w:val="center"/>
              <w:rPr>
                <w:rFonts w:cs="Arial"/>
              </w:rPr>
            </w:pPr>
            <w:r w:rsidRPr="00355F76">
              <w:rPr>
                <w:rFonts w:cs="Arial"/>
              </w:rPr>
              <w:t>Ja</w:t>
            </w:r>
          </w:p>
          <w:p w14:paraId="6F0AC586"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0B48AAAE" w14:textId="77777777" w:rsidR="00773DB3" w:rsidRPr="00355F76" w:rsidRDefault="00773DB3" w:rsidP="00880488">
            <w:pPr>
              <w:jc w:val="center"/>
              <w:rPr>
                <w:rFonts w:cs="Arial"/>
              </w:rPr>
            </w:pPr>
            <w:r w:rsidRPr="00355F76">
              <w:rPr>
                <w:rFonts w:cs="Arial"/>
              </w:rPr>
              <w:t>Nee</w:t>
            </w:r>
          </w:p>
          <w:p w14:paraId="7DC89891" w14:textId="77777777" w:rsidR="00773DB3" w:rsidRPr="00355F76" w:rsidRDefault="00773DB3" w:rsidP="0088048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6D116CFC" w14:textId="77777777" w:rsidTr="00880488">
        <w:trPr>
          <w:cantSplit/>
          <w:trHeight w:val="488"/>
        </w:trPr>
        <w:tc>
          <w:tcPr>
            <w:tcW w:w="637" w:type="dxa"/>
            <w:shd w:val="clear" w:color="auto" w:fill="auto"/>
          </w:tcPr>
          <w:p w14:paraId="72763153" w14:textId="77777777" w:rsidR="00551658" w:rsidRPr="00355F76" w:rsidRDefault="00551658" w:rsidP="00551658">
            <w:pPr>
              <w:pStyle w:val="Lijstalinea"/>
              <w:numPr>
                <w:ilvl w:val="0"/>
                <w:numId w:val="10"/>
              </w:numPr>
              <w:jc w:val="center"/>
              <w:rPr>
                <w:rFonts w:cs="Arial"/>
              </w:rPr>
            </w:pPr>
          </w:p>
        </w:tc>
        <w:tc>
          <w:tcPr>
            <w:tcW w:w="7229" w:type="dxa"/>
          </w:tcPr>
          <w:p w14:paraId="3B4F3051" w14:textId="17405485" w:rsidR="00551658" w:rsidRPr="00355F76" w:rsidRDefault="00944C29" w:rsidP="0055165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 xml:space="preserve">ON accepteert dat OG geen verdere (verpakkings-)handelingen uitvoert dan de poststukken in ter beschikking gestelde materialen </w:t>
            </w:r>
            <w:r w:rsidR="00FA5B24" w:rsidRPr="00355F76">
              <w:rPr>
                <w:rFonts w:cs="Arial"/>
              </w:rPr>
              <w:t>te deponeren. Deze materialen (bakken, zakken, etc.) worden voorzien van de poststukken, inpandig op d</w:t>
            </w:r>
            <w:r w:rsidR="002D0E29" w:rsidRPr="00355F76">
              <w:rPr>
                <w:rFonts w:cs="Arial"/>
              </w:rPr>
              <w:t xml:space="preserve">e door OG aan te wijzen centrale locatie ON aangeboden. ON dient vanaf/vanuit die situatie de postdiensten te verzorgen. </w:t>
            </w:r>
          </w:p>
        </w:tc>
        <w:tc>
          <w:tcPr>
            <w:tcW w:w="568" w:type="dxa"/>
          </w:tcPr>
          <w:p w14:paraId="5456FAA1" w14:textId="77777777" w:rsidR="00551658" w:rsidRPr="00355F76" w:rsidRDefault="00551658" w:rsidP="00551658">
            <w:pPr>
              <w:jc w:val="center"/>
              <w:rPr>
                <w:rFonts w:cs="Arial"/>
              </w:rPr>
            </w:pPr>
            <w:r w:rsidRPr="00355F76">
              <w:rPr>
                <w:rFonts w:cs="Arial"/>
              </w:rPr>
              <w:t>Ja</w:t>
            </w:r>
          </w:p>
          <w:p w14:paraId="67FD744E" w14:textId="27D9E67B"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6D6BB70D" w14:textId="77777777" w:rsidR="00551658" w:rsidRPr="00355F76" w:rsidRDefault="00551658" w:rsidP="00551658">
            <w:pPr>
              <w:jc w:val="center"/>
              <w:rPr>
                <w:rFonts w:cs="Arial"/>
              </w:rPr>
            </w:pPr>
            <w:r w:rsidRPr="00355F76">
              <w:rPr>
                <w:rFonts w:cs="Arial"/>
              </w:rPr>
              <w:t>Nee</w:t>
            </w:r>
          </w:p>
          <w:p w14:paraId="0163CF39" w14:textId="585A5AAB"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5174CC3C" w14:textId="77777777" w:rsidTr="00880488">
        <w:trPr>
          <w:cantSplit/>
          <w:trHeight w:val="488"/>
        </w:trPr>
        <w:tc>
          <w:tcPr>
            <w:tcW w:w="637" w:type="dxa"/>
            <w:shd w:val="clear" w:color="auto" w:fill="auto"/>
          </w:tcPr>
          <w:p w14:paraId="281BDDFC" w14:textId="77777777" w:rsidR="00551658" w:rsidRPr="00355F76" w:rsidRDefault="00551658" w:rsidP="00551658">
            <w:pPr>
              <w:pStyle w:val="Lijstalinea"/>
              <w:numPr>
                <w:ilvl w:val="0"/>
                <w:numId w:val="10"/>
              </w:numPr>
              <w:jc w:val="center"/>
              <w:rPr>
                <w:rFonts w:cs="Arial"/>
              </w:rPr>
            </w:pPr>
          </w:p>
        </w:tc>
        <w:tc>
          <w:tcPr>
            <w:tcW w:w="7229" w:type="dxa"/>
          </w:tcPr>
          <w:p w14:paraId="501FCC03" w14:textId="11349D1E" w:rsidR="00551658" w:rsidRPr="00355F76" w:rsidRDefault="0036609F" w:rsidP="0055165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ON zorgt voor een adequate beveiliging van het logistieke proces vanaf het verzamelen van alle te verzenden post of pakketten tot en met de bezorging en transport van post en pakketten.</w:t>
            </w:r>
          </w:p>
        </w:tc>
        <w:tc>
          <w:tcPr>
            <w:tcW w:w="568" w:type="dxa"/>
          </w:tcPr>
          <w:p w14:paraId="1D553029" w14:textId="77777777" w:rsidR="00551658" w:rsidRPr="00355F76" w:rsidRDefault="00551658" w:rsidP="00551658">
            <w:pPr>
              <w:jc w:val="center"/>
              <w:rPr>
                <w:rFonts w:cs="Arial"/>
              </w:rPr>
            </w:pPr>
            <w:r w:rsidRPr="00355F76">
              <w:rPr>
                <w:rFonts w:cs="Arial"/>
              </w:rPr>
              <w:t>Ja</w:t>
            </w:r>
          </w:p>
          <w:p w14:paraId="6EE26328" w14:textId="682546CB"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7919D8E5" w14:textId="77777777" w:rsidR="00551658" w:rsidRPr="00355F76" w:rsidRDefault="00551658" w:rsidP="00551658">
            <w:pPr>
              <w:jc w:val="center"/>
              <w:rPr>
                <w:rFonts w:cs="Arial"/>
              </w:rPr>
            </w:pPr>
            <w:r w:rsidRPr="00355F76">
              <w:rPr>
                <w:rFonts w:cs="Arial"/>
              </w:rPr>
              <w:t>Nee</w:t>
            </w:r>
          </w:p>
          <w:p w14:paraId="7E02EE16" w14:textId="6FA2D2C2"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4481A48A" w14:textId="77777777" w:rsidTr="00880488">
        <w:trPr>
          <w:cantSplit/>
          <w:trHeight w:val="488"/>
        </w:trPr>
        <w:tc>
          <w:tcPr>
            <w:tcW w:w="637" w:type="dxa"/>
            <w:shd w:val="clear" w:color="auto" w:fill="auto"/>
          </w:tcPr>
          <w:p w14:paraId="21345221" w14:textId="77777777" w:rsidR="00551658" w:rsidRPr="00355F76" w:rsidRDefault="00551658" w:rsidP="00551658">
            <w:pPr>
              <w:pStyle w:val="Lijstalinea"/>
              <w:numPr>
                <w:ilvl w:val="0"/>
                <w:numId w:val="10"/>
              </w:numPr>
              <w:jc w:val="center"/>
              <w:rPr>
                <w:rFonts w:cs="Arial"/>
              </w:rPr>
            </w:pPr>
          </w:p>
        </w:tc>
        <w:tc>
          <w:tcPr>
            <w:tcW w:w="7229" w:type="dxa"/>
          </w:tcPr>
          <w:p w14:paraId="6F3F76BB" w14:textId="58B3D4AB" w:rsidR="00551658" w:rsidRPr="00355F76" w:rsidRDefault="0036609F" w:rsidP="0055165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 xml:space="preserve">Poststukken </w:t>
            </w:r>
            <w:r w:rsidR="00A442F7" w:rsidRPr="00355F76">
              <w:rPr>
                <w:rFonts w:cs="Arial"/>
              </w:rPr>
              <w:t>mogen tijdens de collectie, distributie en bezorging nooit onbeheerd in de openbare ruimte of op de openbare weg worden achtergelaten.</w:t>
            </w:r>
          </w:p>
        </w:tc>
        <w:tc>
          <w:tcPr>
            <w:tcW w:w="568" w:type="dxa"/>
          </w:tcPr>
          <w:p w14:paraId="547C4932" w14:textId="77777777" w:rsidR="00551658" w:rsidRPr="00355F76" w:rsidRDefault="00551658" w:rsidP="00551658">
            <w:pPr>
              <w:jc w:val="center"/>
              <w:rPr>
                <w:rFonts w:cs="Arial"/>
              </w:rPr>
            </w:pPr>
            <w:r w:rsidRPr="00355F76">
              <w:rPr>
                <w:rFonts w:cs="Arial"/>
              </w:rPr>
              <w:t>Ja</w:t>
            </w:r>
          </w:p>
          <w:p w14:paraId="70BACD5B" w14:textId="3F10F295"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08371BCB" w14:textId="77777777" w:rsidR="00551658" w:rsidRPr="00355F76" w:rsidRDefault="00551658" w:rsidP="00551658">
            <w:pPr>
              <w:jc w:val="center"/>
              <w:rPr>
                <w:rFonts w:cs="Arial"/>
              </w:rPr>
            </w:pPr>
            <w:r w:rsidRPr="00355F76">
              <w:rPr>
                <w:rFonts w:cs="Arial"/>
              </w:rPr>
              <w:t>Nee</w:t>
            </w:r>
          </w:p>
          <w:p w14:paraId="49650BC7" w14:textId="4531F02C"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1813A1D0" w14:textId="77777777" w:rsidTr="00880488">
        <w:trPr>
          <w:cantSplit/>
          <w:trHeight w:val="488"/>
        </w:trPr>
        <w:tc>
          <w:tcPr>
            <w:tcW w:w="637" w:type="dxa"/>
            <w:shd w:val="clear" w:color="auto" w:fill="auto"/>
          </w:tcPr>
          <w:p w14:paraId="13095BCB" w14:textId="77777777" w:rsidR="00551658" w:rsidRPr="00355F76" w:rsidRDefault="00551658" w:rsidP="00551658">
            <w:pPr>
              <w:pStyle w:val="Lijstalinea"/>
              <w:numPr>
                <w:ilvl w:val="0"/>
                <w:numId w:val="10"/>
              </w:numPr>
              <w:jc w:val="center"/>
              <w:rPr>
                <w:rFonts w:cs="Arial"/>
              </w:rPr>
            </w:pPr>
          </w:p>
        </w:tc>
        <w:tc>
          <w:tcPr>
            <w:tcW w:w="7229" w:type="dxa"/>
          </w:tcPr>
          <w:p w14:paraId="691330D8" w14:textId="5CD7B6E4" w:rsidR="00551658" w:rsidRPr="00355F76" w:rsidRDefault="00A442F7" w:rsidP="0055165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De sorte</w:t>
            </w:r>
            <w:r w:rsidR="00185D36" w:rsidRPr="00355F76">
              <w:rPr>
                <w:rFonts w:cs="Arial"/>
              </w:rPr>
              <w:t>ercentra, de op- en overslagpunten van de ON zijn adequaat beveiligd tegen inbraken en andere calamiteiten.</w:t>
            </w:r>
          </w:p>
        </w:tc>
        <w:tc>
          <w:tcPr>
            <w:tcW w:w="568" w:type="dxa"/>
          </w:tcPr>
          <w:p w14:paraId="27D78F05" w14:textId="77777777" w:rsidR="00551658" w:rsidRPr="00355F76" w:rsidRDefault="00551658" w:rsidP="00551658">
            <w:pPr>
              <w:jc w:val="center"/>
              <w:rPr>
                <w:rFonts w:cs="Arial"/>
              </w:rPr>
            </w:pPr>
            <w:r w:rsidRPr="00355F76">
              <w:rPr>
                <w:rFonts w:cs="Arial"/>
              </w:rPr>
              <w:t>Ja</w:t>
            </w:r>
          </w:p>
          <w:p w14:paraId="2045ADDB" w14:textId="13966DCA"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0CFE8FFD" w14:textId="77777777" w:rsidR="00551658" w:rsidRPr="00355F76" w:rsidRDefault="00551658" w:rsidP="00551658">
            <w:pPr>
              <w:jc w:val="center"/>
              <w:rPr>
                <w:rFonts w:cs="Arial"/>
              </w:rPr>
            </w:pPr>
            <w:r w:rsidRPr="00355F76">
              <w:rPr>
                <w:rFonts w:cs="Arial"/>
              </w:rPr>
              <w:t>Nee</w:t>
            </w:r>
          </w:p>
          <w:p w14:paraId="2C2B66CD" w14:textId="1CE699D4"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41C57F23" w14:textId="77777777" w:rsidTr="00880488">
        <w:trPr>
          <w:cantSplit/>
          <w:trHeight w:val="488"/>
        </w:trPr>
        <w:tc>
          <w:tcPr>
            <w:tcW w:w="637" w:type="dxa"/>
            <w:shd w:val="clear" w:color="auto" w:fill="auto"/>
          </w:tcPr>
          <w:p w14:paraId="7F9F5931" w14:textId="77777777" w:rsidR="00551658" w:rsidRPr="00355F76" w:rsidRDefault="00551658" w:rsidP="00551658">
            <w:pPr>
              <w:pStyle w:val="Lijstalinea"/>
              <w:numPr>
                <w:ilvl w:val="0"/>
                <w:numId w:val="10"/>
              </w:numPr>
              <w:jc w:val="center"/>
              <w:rPr>
                <w:rFonts w:cs="Arial"/>
              </w:rPr>
            </w:pPr>
          </w:p>
        </w:tc>
        <w:tc>
          <w:tcPr>
            <w:tcW w:w="7229" w:type="dxa"/>
          </w:tcPr>
          <w:p w14:paraId="1F2DB326" w14:textId="23FB75C1" w:rsidR="00551658" w:rsidRPr="00355F76" w:rsidRDefault="00185D36" w:rsidP="0055165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ON dient de grootst mogelijke zorgvuldigheid te betrachten bij de uitvoering van de opdracht. Post en p</w:t>
            </w:r>
            <w:r w:rsidR="00BD1465" w:rsidRPr="00355F76">
              <w:rPr>
                <w:rFonts w:cs="Arial"/>
              </w:rPr>
              <w:t xml:space="preserve">akketten mogen in geen geval worden geopend door ON, diens personeel of derden anders dan geadresseerde. Vertrouwelijkheid van informatie, geheimhouding en veiligheid zijn hier bij geborgd. </w:t>
            </w:r>
          </w:p>
        </w:tc>
        <w:tc>
          <w:tcPr>
            <w:tcW w:w="568" w:type="dxa"/>
          </w:tcPr>
          <w:p w14:paraId="55A82757" w14:textId="77777777" w:rsidR="00551658" w:rsidRPr="00355F76" w:rsidRDefault="00551658" w:rsidP="00551658">
            <w:pPr>
              <w:jc w:val="center"/>
              <w:rPr>
                <w:rFonts w:cs="Arial"/>
              </w:rPr>
            </w:pPr>
            <w:r w:rsidRPr="00355F76">
              <w:rPr>
                <w:rFonts w:cs="Arial"/>
              </w:rPr>
              <w:t>Ja</w:t>
            </w:r>
          </w:p>
          <w:p w14:paraId="373E8682" w14:textId="2EFA1FD4"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4CA3DF15" w14:textId="77777777" w:rsidR="00551658" w:rsidRPr="00355F76" w:rsidRDefault="00551658" w:rsidP="00551658">
            <w:pPr>
              <w:jc w:val="center"/>
              <w:rPr>
                <w:rFonts w:cs="Arial"/>
              </w:rPr>
            </w:pPr>
            <w:r w:rsidRPr="00355F76">
              <w:rPr>
                <w:rFonts w:cs="Arial"/>
              </w:rPr>
              <w:t>Nee</w:t>
            </w:r>
          </w:p>
          <w:p w14:paraId="74BAEA90" w14:textId="45B20504"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1CABB862" w14:textId="77777777" w:rsidTr="00880488">
        <w:trPr>
          <w:cantSplit/>
          <w:trHeight w:val="488"/>
        </w:trPr>
        <w:tc>
          <w:tcPr>
            <w:tcW w:w="637" w:type="dxa"/>
            <w:shd w:val="clear" w:color="auto" w:fill="auto"/>
          </w:tcPr>
          <w:p w14:paraId="778889C4" w14:textId="77777777" w:rsidR="00551658" w:rsidRPr="00355F76" w:rsidRDefault="00551658" w:rsidP="00551658">
            <w:pPr>
              <w:pStyle w:val="Lijstalinea"/>
              <w:numPr>
                <w:ilvl w:val="0"/>
                <w:numId w:val="10"/>
              </w:numPr>
              <w:jc w:val="center"/>
              <w:rPr>
                <w:rFonts w:cs="Arial"/>
              </w:rPr>
            </w:pPr>
          </w:p>
        </w:tc>
        <w:tc>
          <w:tcPr>
            <w:tcW w:w="7229" w:type="dxa"/>
          </w:tcPr>
          <w:p w14:paraId="4C1A0DDA" w14:textId="169EFD30" w:rsidR="00551658" w:rsidRPr="00355F76" w:rsidRDefault="00BD1465" w:rsidP="0055165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 xml:space="preserve">ON brengt elke werkdag de bij hen inkomende post (inclusief die </w:t>
            </w:r>
            <w:r w:rsidR="00AF55AE" w:rsidRPr="00355F76">
              <w:rPr>
                <w:rFonts w:cs="Arial"/>
              </w:rPr>
              <w:t>van postbussen en antwoordnummers) tussen 07:30 en 0</w:t>
            </w:r>
            <w:r w:rsidR="00BB754B">
              <w:rPr>
                <w:rFonts w:cs="Arial"/>
              </w:rPr>
              <w:t>8</w:t>
            </w:r>
            <w:r w:rsidR="00AF55AE" w:rsidRPr="00355F76">
              <w:rPr>
                <w:rFonts w:cs="Arial"/>
              </w:rPr>
              <w:t xml:space="preserve">:30 uur bij de receptie van </w:t>
            </w:r>
            <w:r w:rsidR="00D50E4A" w:rsidRPr="00355F76">
              <w:rPr>
                <w:rFonts w:cs="Arial"/>
              </w:rPr>
              <w:t>het gemeentehuis in Ede, Bergstraat 4, en</w:t>
            </w:r>
            <w:r w:rsidR="0049659E" w:rsidRPr="00355F76">
              <w:rPr>
                <w:rFonts w:cs="Arial"/>
              </w:rPr>
              <w:t xml:space="preserve"> in Barneveld, Raadhuisplein 2.</w:t>
            </w:r>
          </w:p>
        </w:tc>
        <w:tc>
          <w:tcPr>
            <w:tcW w:w="568" w:type="dxa"/>
          </w:tcPr>
          <w:p w14:paraId="597742DE" w14:textId="77777777" w:rsidR="00551658" w:rsidRPr="00355F76" w:rsidRDefault="00551658" w:rsidP="00551658">
            <w:pPr>
              <w:jc w:val="center"/>
              <w:rPr>
                <w:rFonts w:cs="Arial"/>
              </w:rPr>
            </w:pPr>
            <w:r w:rsidRPr="00355F76">
              <w:rPr>
                <w:rFonts w:cs="Arial"/>
              </w:rPr>
              <w:t>Ja</w:t>
            </w:r>
          </w:p>
          <w:p w14:paraId="1E924288" w14:textId="4F4D2560"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5D9FAED6" w14:textId="77777777" w:rsidR="00551658" w:rsidRPr="00355F76" w:rsidRDefault="00551658" w:rsidP="00551658">
            <w:pPr>
              <w:jc w:val="center"/>
              <w:rPr>
                <w:rFonts w:cs="Arial"/>
              </w:rPr>
            </w:pPr>
            <w:r w:rsidRPr="00355F76">
              <w:rPr>
                <w:rFonts w:cs="Arial"/>
              </w:rPr>
              <w:t>Nee</w:t>
            </w:r>
          </w:p>
          <w:p w14:paraId="6C0F292E" w14:textId="52033536"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088CD695" w14:textId="77777777" w:rsidTr="00880488">
        <w:trPr>
          <w:cantSplit/>
          <w:trHeight w:val="488"/>
        </w:trPr>
        <w:tc>
          <w:tcPr>
            <w:tcW w:w="637" w:type="dxa"/>
            <w:shd w:val="clear" w:color="auto" w:fill="auto"/>
          </w:tcPr>
          <w:p w14:paraId="1453E233" w14:textId="77777777" w:rsidR="00551658" w:rsidRPr="00355F76" w:rsidRDefault="00551658" w:rsidP="00551658">
            <w:pPr>
              <w:pStyle w:val="Lijstalinea"/>
              <w:numPr>
                <w:ilvl w:val="0"/>
                <w:numId w:val="10"/>
              </w:numPr>
              <w:jc w:val="center"/>
              <w:rPr>
                <w:rFonts w:cs="Arial"/>
              </w:rPr>
            </w:pPr>
          </w:p>
        </w:tc>
        <w:tc>
          <w:tcPr>
            <w:tcW w:w="7229" w:type="dxa"/>
          </w:tcPr>
          <w:p w14:paraId="71197B4B" w14:textId="087FF72E" w:rsidR="00551658" w:rsidRPr="00355F76" w:rsidRDefault="00126B67" w:rsidP="0055165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ON haalt elke werkdag de post op tussen 1</w:t>
            </w:r>
            <w:r w:rsidR="00677C98">
              <w:rPr>
                <w:rFonts w:cs="Arial"/>
              </w:rPr>
              <w:t>6</w:t>
            </w:r>
            <w:r w:rsidRPr="00355F76">
              <w:rPr>
                <w:rFonts w:cs="Arial"/>
              </w:rPr>
              <w:t>:</w:t>
            </w:r>
            <w:r w:rsidR="00677C98">
              <w:rPr>
                <w:rFonts w:cs="Arial"/>
              </w:rPr>
              <w:t>3</w:t>
            </w:r>
            <w:r w:rsidRPr="00355F76">
              <w:rPr>
                <w:rFonts w:cs="Arial"/>
              </w:rPr>
              <w:t>0 en 1</w:t>
            </w:r>
            <w:r w:rsidR="00677C98">
              <w:rPr>
                <w:rFonts w:cs="Arial"/>
              </w:rPr>
              <w:t>7</w:t>
            </w:r>
            <w:r w:rsidRPr="00355F76">
              <w:rPr>
                <w:rFonts w:cs="Arial"/>
              </w:rPr>
              <w:t>:</w:t>
            </w:r>
            <w:r w:rsidR="00677C98">
              <w:rPr>
                <w:rFonts w:cs="Arial"/>
              </w:rPr>
              <w:t>3</w:t>
            </w:r>
            <w:r w:rsidRPr="00355F76">
              <w:rPr>
                <w:rFonts w:cs="Arial"/>
              </w:rPr>
              <w:t>0 uur bij de receptie van het gemeentehuis in Ede, Bergstraat 4, en in Barneveld, Raadhuisplein 2.</w:t>
            </w:r>
          </w:p>
        </w:tc>
        <w:tc>
          <w:tcPr>
            <w:tcW w:w="568" w:type="dxa"/>
          </w:tcPr>
          <w:p w14:paraId="601D40EA" w14:textId="77777777" w:rsidR="00551658" w:rsidRPr="00355F76" w:rsidRDefault="00551658" w:rsidP="00551658">
            <w:pPr>
              <w:jc w:val="center"/>
              <w:rPr>
                <w:rFonts w:cs="Arial"/>
              </w:rPr>
            </w:pPr>
            <w:r w:rsidRPr="00355F76">
              <w:rPr>
                <w:rFonts w:cs="Arial"/>
              </w:rPr>
              <w:t>Ja</w:t>
            </w:r>
          </w:p>
          <w:p w14:paraId="799BD1FF" w14:textId="5D504B37"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6C6260A2" w14:textId="77777777" w:rsidR="00551658" w:rsidRPr="00355F76" w:rsidRDefault="00551658" w:rsidP="00551658">
            <w:pPr>
              <w:jc w:val="center"/>
              <w:rPr>
                <w:rFonts w:cs="Arial"/>
              </w:rPr>
            </w:pPr>
            <w:r w:rsidRPr="00355F76">
              <w:rPr>
                <w:rFonts w:cs="Arial"/>
              </w:rPr>
              <w:t>Nee</w:t>
            </w:r>
          </w:p>
          <w:p w14:paraId="69D41740" w14:textId="15221706"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057C7678" w14:textId="77777777" w:rsidTr="00880488">
        <w:trPr>
          <w:cantSplit/>
          <w:trHeight w:val="488"/>
        </w:trPr>
        <w:tc>
          <w:tcPr>
            <w:tcW w:w="637" w:type="dxa"/>
            <w:shd w:val="clear" w:color="auto" w:fill="auto"/>
          </w:tcPr>
          <w:p w14:paraId="54246133" w14:textId="77777777" w:rsidR="00551658" w:rsidRPr="00355F76" w:rsidRDefault="00551658" w:rsidP="00551658">
            <w:pPr>
              <w:pStyle w:val="Lijstalinea"/>
              <w:numPr>
                <w:ilvl w:val="0"/>
                <w:numId w:val="10"/>
              </w:numPr>
              <w:jc w:val="center"/>
              <w:rPr>
                <w:rFonts w:cs="Arial"/>
              </w:rPr>
            </w:pPr>
          </w:p>
        </w:tc>
        <w:tc>
          <w:tcPr>
            <w:tcW w:w="7229" w:type="dxa"/>
          </w:tcPr>
          <w:p w14:paraId="12B1BC1E" w14:textId="0F4DB602" w:rsidR="00551658" w:rsidRPr="00355F76" w:rsidRDefault="00126B67" w:rsidP="0055165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OG levert de poststukken gefrankeerd aan, dat wil zeggen met ‘port betaald’ aanduiding.</w:t>
            </w:r>
          </w:p>
        </w:tc>
        <w:tc>
          <w:tcPr>
            <w:tcW w:w="568" w:type="dxa"/>
          </w:tcPr>
          <w:p w14:paraId="57D9F182" w14:textId="77777777" w:rsidR="00551658" w:rsidRPr="00355F76" w:rsidRDefault="00551658" w:rsidP="00551658">
            <w:pPr>
              <w:jc w:val="center"/>
              <w:rPr>
                <w:rFonts w:cs="Arial"/>
              </w:rPr>
            </w:pPr>
            <w:r w:rsidRPr="00355F76">
              <w:rPr>
                <w:rFonts w:cs="Arial"/>
              </w:rPr>
              <w:t>Ja</w:t>
            </w:r>
          </w:p>
          <w:p w14:paraId="478A9587" w14:textId="5F12E822"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73604D5F" w14:textId="77777777" w:rsidR="00551658" w:rsidRPr="00355F76" w:rsidRDefault="00551658" w:rsidP="00551658">
            <w:pPr>
              <w:jc w:val="center"/>
              <w:rPr>
                <w:rFonts w:cs="Arial"/>
              </w:rPr>
            </w:pPr>
            <w:r w:rsidRPr="00355F76">
              <w:rPr>
                <w:rFonts w:cs="Arial"/>
              </w:rPr>
              <w:t>Nee</w:t>
            </w:r>
          </w:p>
          <w:p w14:paraId="2A973296" w14:textId="50851A5D" w:rsidR="00551658" w:rsidRPr="00355F76" w:rsidRDefault="00551658" w:rsidP="0055165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6BBE5765" w14:textId="77777777" w:rsidTr="00880488">
        <w:trPr>
          <w:cantSplit/>
          <w:trHeight w:val="488"/>
        </w:trPr>
        <w:tc>
          <w:tcPr>
            <w:tcW w:w="637" w:type="dxa"/>
            <w:shd w:val="clear" w:color="auto" w:fill="auto"/>
          </w:tcPr>
          <w:p w14:paraId="4D7D4A3C" w14:textId="77777777" w:rsidR="00974D72" w:rsidRPr="00355F76" w:rsidRDefault="00974D72" w:rsidP="00974D72">
            <w:pPr>
              <w:pStyle w:val="Lijstalinea"/>
              <w:numPr>
                <w:ilvl w:val="0"/>
                <w:numId w:val="10"/>
              </w:numPr>
              <w:jc w:val="center"/>
              <w:rPr>
                <w:rFonts w:cs="Arial"/>
              </w:rPr>
            </w:pPr>
          </w:p>
        </w:tc>
        <w:tc>
          <w:tcPr>
            <w:tcW w:w="7229" w:type="dxa"/>
          </w:tcPr>
          <w:p w14:paraId="5A95AF25" w14:textId="3914652E" w:rsidR="00974D72" w:rsidRPr="00355F76" w:rsidRDefault="00974D72" w:rsidP="00974D72">
            <w:pPr>
              <w:pStyle w:val="Default"/>
              <w:rPr>
                <w:color w:val="auto"/>
                <w:sz w:val="20"/>
                <w:szCs w:val="20"/>
              </w:rPr>
            </w:pPr>
            <w:r w:rsidRPr="00355F76">
              <w:rPr>
                <w:color w:val="auto"/>
                <w:sz w:val="20"/>
                <w:szCs w:val="20"/>
              </w:rPr>
              <w:t xml:space="preserve">Poststukken die vanuit OG worden verstuurd, worden vijf dagen per week bezorgd (dinsdag t/m zaterdag). </w:t>
            </w:r>
          </w:p>
        </w:tc>
        <w:tc>
          <w:tcPr>
            <w:tcW w:w="568" w:type="dxa"/>
          </w:tcPr>
          <w:p w14:paraId="60FB40E7" w14:textId="77777777" w:rsidR="00974D72" w:rsidRPr="00355F76" w:rsidRDefault="00974D72" w:rsidP="00974D72">
            <w:pPr>
              <w:jc w:val="center"/>
              <w:rPr>
                <w:rFonts w:cs="Arial"/>
              </w:rPr>
            </w:pPr>
            <w:r w:rsidRPr="00355F76">
              <w:rPr>
                <w:rFonts w:cs="Arial"/>
              </w:rPr>
              <w:t>Ja</w:t>
            </w:r>
          </w:p>
          <w:p w14:paraId="3B6D05FE" w14:textId="21F5B523" w:rsidR="00974D72" w:rsidRPr="00355F76" w:rsidRDefault="00974D72" w:rsidP="00974D72">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6A32C3AC" w14:textId="77777777" w:rsidR="00974D72" w:rsidRPr="00355F76" w:rsidRDefault="00974D72" w:rsidP="00974D72">
            <w:pPr>
              <w:jc w:val="center"/>
              <w:rPr>
                <w:rFonts w:cs="Arial"/>
              </w:rPr>
            </w:pPr>
            <w:r w:rsidRPr="00355F76">
              <w:rPr>
                <w:rFonts w:cs="Arial"/>
              </w:rPr>
              <w:t>Nee</w:t>
            </w:r>
          </w:p>
          <w:p w14:paraId="608BBC29" w14:textId="38899406" w:rsidR="00974D72" w:rsidRPr="00355F76" w:rsidRDefault="00974D72" w:rsidP="00974D72">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295E0985" w14:textId="77777777" w:rsidTr="00880488">
        <w:trPr>
          <w:cantSplit/>
          <w:trHeight w:val="488"/>
        </w:trPr>
        <w:tc>
          <w:tcPr>
            <w:tcW w:w="637" w:type="dxa"/>
            <w:shd w:val="clear" w:color="auto" w:fill="auto"/>
          </w:tcPr>
          <w:p w14:paraId="3427979D" w14:textId="77777777" w:rsidR="00974D72" w:rsidRPr="00355F76" w:rsidRDefault="00974D72" w:rsidP="00974D72">
            <w:pPr>
              <w:pStyle w:val="Lijstalinea"/>
              <w:numPr>
                <w:ilvl w:val="0"/>
                <w:numId w:val="10"/>
              </w:numPr>
              <w:jc w:val="center"/>
              <w:rPr>
                <w:rFonts w:cs="Arial"/>
              </w:rPr>
            </w:pPr>
          </w:p>
        </w:tc>
        <w:tc>
          <w:tcPr>
            <w:tcW w:w="7229" w:type="dxa"/>
          </w:tcPr>
          <w:p w14:paraId="6DF03115" w14:textId="2E5DCE22" w:rsidR="00974D72" w:rsidRPr="00355F76" w:rsidRDefault="00974D72" w:rsidP="00974D72">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 xml:space="preserve">ON heeft een track en </w:t>
            </w:r>
            <w:proofErr w:type="spellStart"/>
            <w:r w:rsidRPr="00355F76">
              <w:rPr>
                <w:rFonts w:cs="Arial"/>
              </w:rPr>
              <w:t>trace</w:t>
            </w:r>
            <w:proofErr w:type="spellEnd"/>
            <w:r w:rsidRPr="00355F76">
              <w:rPr>
                <w:rFonts w:cs="Arial"/>
              </w:rPr>
              <w:t xml:space="preserve"> systeem (of soortgelijk alternatief) waarbij de aangetekende post en pakketten door OG online procesmatig gevolgd kunnen worden.</w:t>
            </w:r>
          </w:p>
        </w:tc>
        <w:tc>
          <w:tcPr>
            <w:tcW w:w="568" w:type="dxa"/>
          </w:tcPr>
          <w:p w14:paraId="11006B4C" w14:textId="77777777" w:rsidR="00974D72" w:rsidRPr="00355F76" w:rsidRDefault="00974D72" w:rsidP="00974D72">
            <w:pPr>
              <w:jc w:val="center"/>
              <w:rPr>
                <w:rFonts w:cs="Arial"/>
              </w:rPr>
            </w:pPr>
            <w:r w:rsidRPr="00355F76">
              <w:rPr>
                <w:rFonts w:cs="Arial"/>
              </w:rPr>
              <w:t>Ja</w:t>
            </w:r>
          </w:p>
          <w:p w14:paraId="3297E4AC" w14:textId="5820F02A" w:rsidR="00974D72" w:rsidRPr="00355F76" w:rsidRDefault="00974D72" w:rsidP="00974D72">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02AA65E3" w14:textId="77777777" w:rsidR="00974D72" w:rsidRPr="00355F76" w:rsidRDefault="00974D72" w:rsidP="00974D72">
            <w:pPr>
              <w:jc w:val="center"/>
              <w:rPr>
                <w:rFonts w:cs="Arial"/>
              </w:rPr>
            </w:pPr>
            <w:r w:rsidRPr="00355F76">
              <w:rPr>
                <w:rFonts w:cs="Arial"/>
              </w:rPr>
              <w:t>Nee</w:t>
            </w:r>
          </w:p>
          <w:p w14:paraId="082C5FA6" w14:textId="5E1354C9" w:rsidR="00974D72" w:rsidRPr="00355F76" w:rsidRDefault="00974D72" w:rsidP="00974D72">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42E280FB" w14:textId="77777777" w:rsidTr="00563ABA">
        <w:trPr>
          <w:cantSplit/>
          <w:trHeight w:val="488"/>
        </w:trPr>
        <w:tc>
          <w:tcPr>
            <w:tcW w:w="637" w:type="dxa"/>
            <w:shd w:val="clear" w:color="auto" w:fill="auto"/>
          </w:tcPr>
          <w:p w14:paraId="77708997" w14:textId="77777777" w:rsidR="00974D72" w:rsidRPr="00355F76" w:rsidRDefault="00974D72" w:rsidP="00974D72">
            <w:pPr>
              <w:pStyle w:val="Lijstalinea"/>
              <w:numPr>
                <w:ilvl w:val="0"/>
                <w:numId w:val="10"/>
              </w:numPr>
              <w:jc w:val="center"/>
              <w:rPr>
                <w:rFonts w:cs="Arial"/>
              </w:rPr>
            </w:pPr>
          </w:p>
        </w:tc>
        <w:tc>
          <w:tcPr>
            <w:tcW w:w="7229" w:type="dxa"/>
            <w:shd w:val="clear" w:color="auto" w:fill="auto"/>
          </w:tcPr>
          <w:p w14:paraId="335B5054" w14:textId="29455146" w:rsidR="00974D72" w:rsidRPr="00355F76" w:rsidRDefault="00974D72" w:rsidP="00974D72">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Bezorgkwaliteit en bestelkwaliteit van de post moet minimaal 98% zijn.</w:t>
            </w:r>
          </w:p>
        </w:tc>
        <w:tc>
          <w:tcPr>
            <w:tcW w:w="568" w:type="dxa"/>
          </w:tcPr>
          <w:p w14:paraId="26A87A04" w14:textId="77777777" w:rsidR="00974D72" w:rsidRPr="00355F76" w:rsidRDefault="00974D72" w:rsidP="00974D72">
            <w:pPr>
              <w:jc w:val="center"/>
              <w:rPr>
                <w:rFonts w:cs="Arial"/>
              </w:rPr>
            </w:pPr>
            <w:r w:rsidRPr="00355F76">
              <w:rPr>
                <w:rFonts w:cs="Arial"/>
              </w:rPr>
              <w:t>Ja</w:t>
            </w:r>
          </w:p>
          <w:p w14:paraId="512584B3" w14:textId="285DB183" w:rsidR="00974D72" w:rsidRPr="00355F76" w:rsidRDefault="00974D72" w:rsidP="00974D72">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2D6FC210" w14:textId="77777777" w:rsidR="00974D72" w:rsidRPr="00355F76" w:rsidRDefault="00974D72" w:rsidP="00974D72">
            <w:pPr>
              <w:jc w:val="center"/>
              <w:rPr>
                <w:rFonts w:cs="Arial"/>
              </w:rPr>
            </w:pPr>
            <w:r w:rsidRPr="00355F76">
              <w:rPr>
                <w:rFonts w:cs="Arial"/>
              </w:rPr>
              <w:t>Nee</w:t>
            </w:r>
          </w:p>
          <w:p w14:paraId="2760AD3B" w14:textId="3374A0A0" w:rsidR="00974D72" w:rsidRPr="00355F76" w:rsidRDefault="00974D72" w:rsidP="00974D72">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35E05DE8" w14:textId="77777777" w:rsidTr="00880488">
        <w:trPr>
          <w:cantSplit/>
          <w:trHeight w:val="488"/>
        </w:trPr>
        <w:tc>
          <w:tcPr>
            <w:tcW w:w="637" w:type="dxa"/>
            <w:shd w:val="clear" w:color="auto" w:fill="auto"/>
          </w:tcPr>
          <w:p w14:paraId="56ACF769" w14:textId="77777777" w:rsidR="00974D72" w:rsidRPr="00355F76" w:rsidRDefault="00974D72" w:rsidP="00974D72">
            <w:pPr>
              <w:pStyle w:val="Lijstalinea"/>
              <w:numPr>
                <w:ilvl w:val="0"/>
                <w:numId w:val="10"/>
              </w:numPr>
              <w:jc w:val="center"/>
              <w:rPr>
                <w:rFonts w:cs="Arial"/>
              </w:rPr>
            </w:pPr>
          </w:p>
        </w:tc>
        <w:tc>
          <w:tcPr>
            <w:tcW w:w="7229" w:type="dxa"/>
          </w:tcPr>
          <w:p w14:paraId="449C55EE" w14:textId="7A2C81FF" w:rsidR="00974D72" w:rsidRPr="00355F76" w:rsidRDefault="00974D72" w:rsidP="00974D72">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 xml:space="preserve">Bezorgkwaliteit en bestelkwaliteit van de aangetekende post </w:t>
            </w:r>
            <w:r w:rsidR="00C71A4E">
              <w:rPr>
                <w:rFonts w:cs="Arial"/>
              </w:rPr>
              <w:t xml:space="preserve">en verkiezingspost </w:t>
            </w:r>
            <w:r w:rsidR="00391022" w:rsidRPr="00355F76">
              <w:rPr>
                <w:rFonts w:cs="Arial"/>
              </w:rPr>
              <w:t>moet 100% zijn.</w:t>
            </w:r>
          </w:p>
        </w:tc>
        <w:tc>
          <w:tcPr>
            <w:tcW w:w="568" w:type="dxa"/>
          </w:tcPr>
          <w:p w14:paraId="1C42F88A" w14:textId="77777777" w:rsidR="00974D72" w:rsidRPr="00355F76" w:rsidRDefault="00974D72" w:rsidP="00974D72">
            <w:pPr>
              <w:jc w:val="center"/>
              <w:rPr>
                <w:rFonts w:cs="Arial"/>
              </w:rPr>
            </w:pPr>
            <w:r w:rsidRPr="00355F76">
              <w:rPr>
                <w:rFonts w:cs="Arial"/>
              </w:rPr>
              <w:t>Ja</w:t>
            </w:r>
          </w:p>
          <w:p w14:paraId="3C995CAF" w14:textId="50457483" w:rsidR="00974D72" w:rsidRPr="00355F76" w:rsidRDefault="00974D72" w:rsidP="00974D72">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1393B024" w14:textId="77777777" w:rsidR="00974D72" w:rsidRPr="00355F76" w:rsidRDefault="00974D72" w:rsidP="00974D72">
            <w:pPr>
              <w:jc w:val="center"/>
              <w:rPr>
                <w:rFonts w:cs="Arial"/>
              </w:rPr>
            </w:pPr>
            <w:r w:rsidRPr="00355F76">
              <w:rPr>
                <w:rFonts w:cs="Arial"/>
              </w:rPr>
              <w:t>Nee</w:t>
            </w:r>
          </w:p>
          <w:p w14:paraId="62857B84" w14:textId="23D913CC" w:rsidR="00974D72" w:rsidRPr="00355F76" w:rsidRDefault="00974D72" w:rsidP="00974D72">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72AC7FD3" w14:textId="77777777" w:rsidTr="00880488">
        <w:trPr>
          <w:cantSplit/>
          <w:trHeight w:val="488"/>
        </w:trPr>
        <w:tc>
          <w:tcPr>
            <w:tcW w:w="637" w:type="dxa"/>
            <w:shd w:val="clear" w:color="auto" w:fill="auto"/>
          </w:tcPr>
          <w:p w14:paraId="6C3D91B6" w14:textId="77777777" w:rsidR="00974D72" w:rsidRPr="00355F76" w:rsidRDefault="00974D72" w:rsidP="00974D72">
            <w:pPr>
              <w:pStyle w:val="Lijstalinea"/>
              <w:numPr>
                <w:ilvl w:val="0"/>
                <w:numId w:val="10"/>
              </w:numPr>
              <w:jc w:val="center"/>
              <w:rPr>
                <w:rFonts w:cs="Arial"/>
              </w:rPr>
            </w:pPr>
          </w:p>
        </w:tc>
        <w:tc>
          <w:tcPr>
            <w:tcW w:w="7229" w:type="dxa"/>
          </w:tcPr>
          <w:p w14:paraId="110BF6EB" w14:textId="08BDBC96" w:rsidR="00974D72" w:rsidRPr="00355F76" w:rsidRDefault="00A8474B" w:rsidP="00A8474B">
            <w:pPr>
              <w:pStyle w:val="Default"/>
              <w:rPr>
                <w:color w:val="auto"/>
                <w:sz w:val="20"/>
                <w:szCs w:val="20"/>
              </w:rPr>
            </w:pPr>
            <w:r w:rsidRPr="00355F76">
              <w:rPr>
                <w:color w:val="auto"/>
                <w:sz w:val="20"/>
                <w:szCs w:val="20"/>
              </w:rPr>
              <w:t xml:space="preserve">ON draagt zorg voor volledige, ongeopende en onbeschadigde bezorging van de post op het juiste adres. </w:t>
            </w:r>
          </w:p>
        </w:tc>
        <w:tc>
          <w:tcPr>
            <w:tcW w:w="568" w:type="dxa"/>
          </w:tcPr>
          <w:p w14:paraId="59D92DDC" w14:textId="77777777" w:rsidR="00974D72" w:rsidRPr="00355F76" w:rsidRDefault="00974D72" w:rsidP="00974D72">
            <w:pPr>
              <w:jc w:val="center"/>
              <w:rPr>
                <w:rFonts w:cs="Arial"/>
              </w:rPr>
            </w:pPr>
            <w:r w:rsidRPr="00355F76">
              <w:rPr>
                <w:rFonts w:cs="Arial"/>
              </w:rPr>
              <w:t>Ja</w:t>
            </w:r>
          </w:p>
          <w:p w14:paraId="130C5C55" w14:textId="7BC125F6" w:rsidR="00974D72" w:rsidRPr="00355F76" w:rsidRDefault="00974D72" w:rsidP="00974D72">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3BDA54CA" w14:textId="77777777" w:rsidR="00974D72" w:rsidRPr="00355F76" w:rsidRDefault="00974D72" w:rsidP="00974D72">
            <w:pPr>
              <w:jc w:val="center"/>
              <w:rPr>
                <w:rFonts w:cs="Arial"/>
              </w:rPr>
            </w:pPr>
            <w:r w:rsidRPr="00355F76">
              <w:rPr>
                <w:rFonts w:cs="Arial"/>
              </w:rPr>
              <w:t>Nee</w:t>
            </w:r>
          </w:p>
          <w:p w14:paraId="5C3EDCE1" w14:textId="41F39E20" w:rsidR="00974D72" w:rsidRPr="00355F76" w:rsidRDefault="00974D72" w:rsidP="00974D72">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5396B673" w14:textId="77777777" w:rsidTr="00880488">
        <w:trPr>
          <w:cantSplit/>
          <w:trHeight w:val="488"/>
        </w:trPr>
        <w:tc>
          <w:tcPr>
            <w:tcW w:w="637" w:type="dxa"/>
            <w:shd w:val="clear" w:color="auto" w:fill="auto"/>
          </w:tcPr>
          <w:p w14:paraId="158F2299" w14:textId="77777777" w:rsidR="00E44AAB" w:rsidRPr="00355F76" w:rsidRDefault="00E44AAB" w:rsidP="00E44AAB">
            <w:pPr>
              <w:pStyle w:val="Lijstalinea"/>
              <w:numPr>
                <w:ilvl w:val="0"/>
                <w:numId w:val="10"/>
              </w:numPr>
              <w:jc w:val="center"/>
              <w:rPr>
                <w:rFonts w:cs="Arial"/>
              </w:rPr>
            </w:pPr>
          </w:p>
        </w:tc>
        <w:tc>
          <w:tcPr>
            <w:tcW w:w="7229" w:type="dxa"/>
          </w:tcPr>
          <w:p w14:paraId="2F2EFF54" w14:textId="29BE8C19" w:rsidR="00E44AAB" w:rsidRPr="00355F76" w:rsidRDefault="00E44AAB" w:rsidP="00E44AAB">
            <w:pPr>
              <w:pStyle w:val="Default"/>
              <w:rPr>
                <w:color w:val="auto"/>
                <w:sz w:val="20"/>
                <w:szCs w:val="20"/>
              </w:rPr>
            </w:pPr>
            <w:r w:rsidRPr="00355F76">
              <w:rPr>
                <w:color w:val="auto"/>
                <w:sz w:val="20"/>
                <w:szCs w:val="20"/>
              </w:rPr>
              <w:t xml:space="preserve">Indien door ON geconstateerd wordt dat de brief niet kan worden bezorgd, dient de brief te worden voorzien van een sticker op de enveloppe met aangekruist de reden voor retour, de datum en de naam van de bezorger. </w:t>
            </w:r>
          </w:p>
        </w:tc>
        <w:tc>
          <w:tcPr>
            <w:tcW w:w="568" w:type="dxa"/>
          </w:tcPr>
          <w:p w14:paraId="5D4D9556" w14:textId="77777777" w:rsidR="00E44AAB" w:rsidRPr="00355F76" w:rsidRDefault="00E44AAB" w:rsidP="00E44AAB">
            <w:pPr>
              <w:jc w:val="center"/>
              <w:rPr>
                <w:rFonts w:cs="Arial"/>
              </w:rPr>
            </w:pPr>
            <w:r w:rsidRPr="00355F76">
              <w:rPr>
                <w:rFonts w:cs="Arial"/>
              </w:rPr>
              <w:t>Ja</w:t>
            </w:r>
          </w:p>
          <w:p w14:paraId="390618C0" w14:textId="0466ED5F" w:rsidR="00E44AAB" w:rsidRPr="00355F76" w:rsidRDefault="00E44AAB" w:rsidP="00E44AA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7BAD02EA" w14:textId="77777777" w:rsidR="00E44AAB" w:rsidRPr="00355F76" w:rsidRDefault="00E44AAB" w:rsidP="00E44AAB">
            <w:pPr>
              <w:jc w:val="center"/>
              <w:rPr>
                <w:rFonts w:cs="Arial"/>
              </w:rPr>
            </w:pPr>
            <w:r w:rsidRPr="00355F76">
              <w:rPr>
                <w:rFonts w:cs="Arial"/>
              </w:rPr>
              <w:t>Nee</w:t>
            </w:r>
          </w:p>
          <w:p w14:paraId="39F0526B" w14:textId="3755CE0F" w:rsidR="00E44AAB" w:rsidRPr="00355F76" w:rsidRDefault="00E44AAB" w:rsidP="00E44AA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252C8F59" w14:textId="77777777" w:rsidTr="00880488">
        <w:trPr>
          <w:cantSplit/>
          <w:trHeight w:val="488"/>
        </w:trPr>
        <w:tc>
          <w:tcPr>
            <w:tcW w:w="637" w:type="dxa"/>
            <w:shd w:val="clear" w:color="auto" w:fill="auto"/>
          </w:tcPr>
          <w:p w14:paraId="44517B56" w14:textId="77777777" w:rsidR="00E44AAB" w:rsidRPr="00355F76" w:rsidRDefault="00E44AAB" w:rsidP="00E44AAB">
            <w:pPr>
              <w:pStyle w:val="Lijstalinea"/>
              <w:numPr>
                <w:ilvl w:val="0"/>
                <w:numId w:val="10"/>
              </w:numPr>
              <w:jc w:val="center"/>
              <w:rPr>
                <w:rFonts w:cs="Arial"/>
              </w:rPr>
            </w:pPr>
          </w:p>
        </w:tc>
        <w:tc>
          <w:tcPr>
            <w:tcW w:w="7229" w:type="dxa"/>
          </w:tcPr>
          <w:p w14:paraId="04F55A1A" w14:textId="0685D0B8" w:rsidR="00E44AAB" w:rsidRPr="00355F76" w:rsidRDefault="00E44AAB" w:rsidP="00E44AA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Post en pakketten mogen niet gevouwen worden.</w:t>
            </w:r>
          </w:p>
        </w:tc>
        <w:tc>
          <w:tcPr>
            <w:tcW w:w="568" w:type="dxa"/>
          </w:tcPr>
          <w:p w14:paraId="71CEE372" w14:textId="77777777" w:rsidR="00E44AAB" w:rsidRPr="00355F76" w:rsidRDefault="00E44AAB" w:rsidP="00E44AAB">
            <w:pPr>
              <w:jc w:val="center"/>
              <w:rPr>
                <w:rFonts w:cs="Arial"/>
              </w:rPr>
            </w:pPr>
            <w:r w:rsidRPr="00355F76">
              <w:rPr>
                <w:rFonts w:cs="Arial"/>
              </w:rPr>
              <w:t>Ja</w:t>
            </w:r>
          </w:p>
          <w:p w14:paraId="538E5257" w14:textId="28F88FFD" w:rsidR="00E44AAB" w:rsidRPr="00355F76" w:rsidRDefault="00E44AAB" w:rsidP="00E44AA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62B8B540" w14:textId="77777777" w:rsidR="00E44AAB" w:rsidRPr="00355F76" w:rsidRDefault="00E44AAB" w:rsidP="00E44AAB">
            <w:pPr>
              <w:jc w:val="center"/>
              <w:rPr>
                <w:rFonts w:cs="Arial"/>
              </w:rPr>
            </w:pPr>
            <w:r w:rsidRPr="00355F76">
              <w:rPr>
                <w:rFonts w:cs="Arial"/>
              </w:rPr>
              <w:t>Nee</w:t>
            </w:r>
          </w:p>
          <w:p w14:paraId="15F9A49B" w14:textId="630E3802" w:rsidR="00E44AAB" w:rsidRPr="00355F76" w:rsidRDefault="00E44AAB" w:rsidP="00E44AA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47B39DDF" w14:textId="77777777" w:rsidTr="00880488">
        <w:trPr>
          <w:cantSplit/>
          <w:trHeight w:val="488"/>
        </w:trPr>
        <w:tc>
          <w:tcPr>
            <w:tcW w:w="637" w:type="dxa"/>
            <w:shd w:val="clear" w:color="auto" w:fill="auto"/>
          </w:tcPr>
          <w:p w14:paraId="66CB0627" w14:textId="77777777" w:rsidR="00E44AAB" w:rsidRPr="00355F76" w:rsidRDefault="00E44AAB" w:rsidP="00E44AAB">
            <w:pPr>
              <w:pStyle w:val="Lijstalinea"/>
              <w:numPr>
                <w:ilvl w:val="0"/>
                <w:numId w:val="10"/>
              </w:numPr>
              <w:jc w:val="center"/>
              <w:rPr>
                <w:rFonts w:cs="Arial"/>
              </w:rPr>
            </w:pPr>
          </w:p>
        </w:tc>
        <w:tc>
          <w:tcPr>
            <w:tcW w:w="7229" w:type="dxa"/>
          </w:tcPr>
          <w:p w14:paraId="15B7E0D6" w14:textId="1CA48675" w:rsidR="00E44AAB" w:rsidRPr="00355F76" w:rsidRDefault="00E44AAB" w:rsidP="00E44AAB">
            <w:pPr>
              <w:pStyle w:val="Default"/>
              <w:rPr>
                <w:color w:val="auto"/>
                <w:sz w:val="20"/>
                <w:szCs w:val="20"/>
              </w:rPr>
            </w:pPr>
            <w:r w:rsidRPr="00355F76">
              <w:rPr>
                <w:color w:val="auto"/>
                <w:sz w:val="20"/>
                <w:szCs w:val="20"/>
              </w:rPr>
              <w:t xml:space="preserve">Indien een bezorging van niet-brievenbuspost niet kan plaatsvinden dient de geadresseerde direct een mededeling te krijgen (een schrijven) op welke wijze en waar hij/zij zich in het bezit van het poststuk kan stellen. </w:t>
            </w:r>
          </w:p>
        </w:tc>
        <w:tc>
          <w:tcPr>
            <w:tcW w:w="568" w:type="dxa"/>
          </w:tcPr>
          <w:p w14:paraId="338783D0" w14:textId="77777777" w:rsidR="00E44AAB" w:rsidRPr="00355F76" w:rsidRDefault="00E44AAB" w:rsidP="00E44AAB">
            <w:pPr>
              <w:jc w:val="center"/>
              <w:rPr>
                <w:rFonts w:cs="Arial"/>
              </w:rPr>
            </w:pPr>
            <w:r w:rsidRPr="00355F76">
              <w:rPr>
                <w:rFonts w:cs="Arial"/>
              </w:rPr>
              <w:t>Ja</w:t>
            </w:r>
          </w:p>
          <w:p w14:paraId="4A391CFA" w14:textId="70D8894B" w:rsidR="00E44AAB" w:rsidRPr="00355F76" w:rsidRDefault="00E44AAB" w:rsidP="00E44AA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3E17EE11" w14:textId="77777777" w:rsidR="00E44AAB" w:rsidRPr="00355F76" w:rsidRDefault="00E44AAB" w:rsidP="00E44AAB">
            <w:pPr>
              <w:jc w:val="center"/>
              <w:rPr>
                <w:rFonts w:cs="Arial"/>
              </w:rPr>
            </w:pPr>
            <w:r w:rsidRPr="00355F76">
              <w:rPr>
                <w:rFonts w:cs="Arial"/>
              </w:rPr>
              <w:t>Nee</w:t>
            </w:r>
          </w:p>
          <w:p w14:paraId="0C19753F" w14:textId="3714EAB4" w:rsidR="00E44AAB" w:rsidRPr="00355F76" w:rsidRDefault="00E44AAB" w:rsidP="00E44AA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38D5931E" w14:textId="77777777" w:rsidTr="00880488">
        <w:trPr>
          <w:cantSplit/>
          <w:trHeight w:val="488"/>
        </w:trPr>
        <w:tc>
          <w:tcPr>
            <w:tcW w:w="637" w:type="dxa"/>
            <w:shd w:val="clear" w:color="auto" w:fill="auto"/>
          </w:tcPr>
          <w:p w14:paraId="66603588" w14:textId="77777777" w:rsidR="00E44AAB" w:rsidRPr="00355F76" w:rsidRDefault="00E44AAB" w:rsidP="00E44AAB">
            <w:pPr>
              <w:pStyle w:val="Lijstalinea"/>
              <w:numPr>
                <w:ilvl w:val="0"/>
                <w:numId w:val="10"/>
              </w:numPr>
              <w:jc w:val="center"/>
              <w:rPr>
                <w:rFonts w:cs="Arial"/>
              </w:rPr>
            </w:pPr>
          </w:p>
        </w:tc>
        <w:tc>
          <w:tcPr>
            <w:tcW w:w="7229" w:type="dxa"/>
          </w:tcPr>
          <w:p w14:paraId="13F28ED5" w14:textId="2EAD22F5" w:rsidR="00E44AAB" w:rsidRPr="00355F76" w:rsidRDefault="00A85B03" w:rsidP="008D3D27">
            <w:pPr>
              <w:pStyle w:val="Default"/>
              <w:rPr>
                <w:color w:val="auto"/>
              </w:rPr>
            </w:pPr>
            <w:r w:rsidRPr="00355F76">
              <w:rPr>
                <w:color w:val="auto"/>
                <w:sz w:val="20"/>
                <w:szCs w:val="20"/>
              </w:rPr>
              <w:t xml:space="preserve">ON brengt retourpost niet in rekening bij OG. Inschrijver levert deze retourpost, met opgaaf van reden, binnen 5 werkdagen af bij de receptie van het gemeentehuis Ede, Bergstraat 4 of Barneveld, </w:t>
            </w:r>
            <w:r w:rsidR="008D3D27" w:rsidRPr="00355F76">
              <w:rPr>
                <w:color w:val="auto"/>
                <w:sz w:val="20"/>
                <w:szCs w:val="20"/>
              </w:rPr>
              <w:t>Raadhuisplein 2.</w:t>
            </w:r>
          </w:p>
        </w:tc>
        <w:tc>
          <w:tcPr>
            <w:tcW w:w="568" w:type="dxa"/>
          </w:tcPr>
          <w:p w14:paraId="387CBDC7" w14:textId="77777777" w:rsidR="00E44AAB" w:rsidRPr="00355F76" w:rsidRDefault="00E44AAB" w:rsidP="00E44AAB">
            <w:pPr>
              <w:jc w:val="center"/>
              <w:rPr>
                <w:rFonts w:cs="Arial"/>
              </w:rPr>
            </w:pPr>
            <w:r w:rsidRPr="00355F76">
              <w:rPr>
                <w:rFonts w:cs="Arial"/>
              </w:rPr>
              <w:t>Ja</w:t>
            </w:r>
          </w:p>
          <w:p w14:paraId="5B5E2E7C" w14:textId="24895296" w:rsidR="00E44AAB" w:rsidRPr="00355F76" w:rsidRDefault="00E44AAB" w:rsidP="00E44AA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43320F6C" w14:textId="77777777" w:rsidR="00E44AAB" w:rsidRPr="00355F76" w:rsidRDefault="00E44AAB" w:rsidP="00E44AAB">
            <w:pPr>
              <w:jc w:val="center"/>
              <w:rPr>
                <w:rFonts w:cs="Arial"/>
              </w:rPr>
            </w:pPr>
            <w:r w:rsidRPr="00355F76">
              <w:rPr>
                <w:rFonts w:cs="Arial"/>
              </w:rPr>
              <w:t>Nee</w:t>
            </w:r>
          </w:p>
          <w:p w14:paraId="472A3239" w14:textId="72866E49" w:rsidR="00E44AAB" w:rsidRPr="00355F76" w:rsidRDefault="00E44AAB" w:rsidP="00E44AA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39FB8B40" w14:textId="77777777" w:rsidTr="00880488">
        <w:trPr>
          <w:cantSplit/>
          <w:trHeight w:val="488"/>
        </w:trPr>
        <w:tc>
          <w:tcPr>
            <w:tcW w:w="637" w:type="dxa"/>
            <w:shd w:val="clear" w:color="auto" w:fill="auto"/>
          </w:tcPr>
          <w:p w14:paraId="5BD5618F" w14:textId="77777777" w:rsidR="00E44AAB" w:rsidRPr="00355F76" w:rsidRDefault="00E44AAB" w:rsidP="00E44AAB">
            <w:pPr>
              <w:pStyle w:val="Lijstalinea"/>
              <w:numPr>
                <w:ilvl w:val="0"/>
                <w:numId w:val="10"/>
              </w:numPr>
              <w:jc w:val="center"/>
              <w:rPr>
                <w:rFonts w:cs="Arial"/>
              </w:rPr>
            </w:pPr>
          </w:p>
        </w:tc>
        <w:tc>
          <w:tcPr>
            <w:tcW w:w="7229" w:type="dxa"/>
          </w:tcPr>
          <w:p w14:paraId="240C87A3" w14:textId="7D3F6C8B" w:rsidR="00E44AAB" w:rsidRPr="00355F76" w:rsidRDefault="008D3D27" w:rsidP="008D3D27">
            <w:pPr>
              <w:pStyle w:val="Default"/>
              <w:rPr>
                <w:color w:val="auto"/>
                <w:sz w:val="20"/>
                <w:szCs w:val="20"/>
              </w:rPr>
            </w:pPr>
            <w:r w:rsidRPr="00355F76">
              <w:rPr>
                <w:color w:val="auto"/>
                <w:sz w:val="20"/>
                <w:szCs w:val="20"/>
              </w:rPr>
              <w:t xml:space="preserve">Indien een intern proces, werkwijze of methode van ON wijzigt, dient ON dit tijdig te melden aan OG. ON borgt dat interne veranderingen niet zullen leiden tot veranderingen in de dienstverlening voor OG, zonder akkoord hiervoor van OG. </w:t>
            </w:r>
          </w:p>
        </w:tc>
        <w:tc>
          <w:tcPr>
            <w:tcW w:w="568" w:type="dxa"/>
          </w:tcPr>
          <w:p w14:paraId="2A41CE5F" w14:textId="77777777" w:rsidR="00E44AAB" w:rsidRPr="00355F76" w:rsidRDefault="00E44AAB" w:rsidP="00E44AAB">
            <w:pPr>
              <w:jc w:val="center"/>
              <w:rPr>
                <w:rFonts w:cs="Arial"/>
              </w:rPr>
            </w:pPr>
            <w:r w:rsidRPr="00355F76">
              <w:rPr>
                <w:rFonts w:cs="Arial"/>
              </w:rPr>
              <w:t>Ja</w:t>
            </w:r>
          </w:p>
          <w:p w14:paraId="0FBC4625" w14:textId="3996E30F" w:rsidR="00E44AAB" w:rsidRPr="00355F76" w:rsidRDefault="00E44AAB" w:rsidP="00E44AA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6C919A67" w14:textId="77777777" w:rsidR="00E44AAB" w:rsidRPr="00355F76" w:rsidRDefault="00E44AAB" w:rsidP="00E44AAB">
            <w:pPr>
              <w:jc w:val="center"/>
              <w:rPr>
                <w:rFonts w:cs="Arial"/>
              </w:rPr>
            </w:pPr>
            <w:r w:rsidRPr="00355F76">
              <w:rPr>
                <w:rFonts w:cs="Arial"/>
              </w:rPr>
              <w:t>Nee</w:t>
            </w:r>
          </w:p>
          <w:p w14:paraId="44DBA952" w14:textId="28DD4719" w:rsidR="00E44AAB" w:rsidRPr="00355F76" w:rsidRDefault="00E44AAB" w:rsidP="00E44AA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7C51583C" w14:textId="77777777" w:rsidTr="00880488">
        <w:trPr>
          <w:cantSplit/>
          <w:trHeight w:val="488"/>
        </w:trPr>
        <w:tc>
          <w:tcPr>
            <w:tcW w:w="637" w:type="dxa"/>
            <w:shd w:val="clear" w:color="auto" w:fill="auto"/>
          </w:tcPr>
          <w:p w14:paraId="24E91C59" w14:textId="77777777" w:rsidR="0071473B" w:rsidRPr="00355F76" w:rsidRDefault="0071473B" w:rsidP="0071473B">
            <w:pPr>
              <w:pStyle w:val="Lijstalinea"/>
              <w:numPr>
                <w:ilvl w:val="0"/>
                <w:numId w:val="10"/>
              </w:numPr>
              <w:jc w:val="center"/>
              <w:rPr>
                <w:rFonts w:cs="Arial"/>
              </w:rPr>
            </w:pPr>
          </w:p>
        </w:tc>
        <w:tc>
          <w:tcPr>
            <w:tcW w:w="7229" w:type="dxa"/>
          </w:tcPr>
          <w:p w14:paraId="1DF1562E" w14:textId="1266477D" w:rsidR="0071473B" w:rsidRPr="00355F76" w:rsidRDefault="0071473B" w:rsidP="0071473B">
            <w:pPr>
              <w:pStyle w:val="Default"/>
              <w:rPr>
                <w:color w:val="auto"/>
                <w:sz w:val="20"/>
                <w:szCs w:val="20"/>
              </w:rPr>
            </w:pPr>
            <w:r w:rsidRPr="00355F76">
              <w:rPr>
                <w:color w:val="auto"/>
                <w:sz w:val="20"/>
                <w:szCs w:val="20"/>
              </w:rPr>
              <w:t xml:space="preserve">ON dient voor continuïteit van de postdiensten zorg te dragen. OG verstaat hieronder dat de ON op een dusdanige wijze zijn werkproces heeft ingericht, dat de postdiensten conform de eisen in de aanbestedingsdocumenten gewaarborgd zijn. </w:t>
            </w:r>
          </w:p>
        </w:tc>
        <w:tc>
          <w:tcPr>
            <w:tcW w:w="568" w:type="dxa"/>
          </w:tcPr>
          <w:p w14:paraId="7CD74AC7" w14:textId="77777777" w:rsidR="0071473B" w:rsidRPr="00355F76" w:rsidRDefault="0071473B" w:rsidP="0071473B">
            <w:pPr>
              <w:jc w:val="center"/>
              <w:rPr>
                <w:rFonts w:cs="Arial"/>
              </w:rPr>
            </w:pPr>
            <w:r w:rsidRPr="00355F76">
              <w:rPr>
                <w:rFonts w:cs="Arial"/>
              </w:rPr>
              <w:t>Ja</w:t>
            </w:r>
          </w:p>
          <w:p w14:paraId="4E83E000" w14:textId="6A5CA475" w:rsidR="0071473B" w:rsidRPr="00355F76" w:rsidRDefault="0071473B" w:rsidP="0071473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7F1E198E" w14:textId="77777777" w:rsidR="0071473B" w:rsidRPr="00355F76" w:rsidRDefault="0071473B" w:rsidP="0071473B">
            <w:pPr>
              <w:jc w:val="center"/>
              <w:rPr>
                <w:rFonts w:cs="Arial"/>
              </w:rPr>
            </w:pPr>
            <w:r w:rsidRPr="00355F76">
              <w:rPr>
                <w:rFonts w:cs="Arial"/>
              </w:rPr>
              <w:t>Nee</w:t>
            </w:r>
          </w:p>
          <w:p w14:paraId="3435502B" w14:textId="40C762DC" w:rsidR="0071473B" w:rsidRPr="00355F76" w:rsidRDefault="0071473B" w:rsidP="0071473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41DC61D9" w14:textId="77777777" w:rsidTr="00880488">
        <w:trPr>
          <w:cantSplit/>
          <w:trHeight w:val="488"/>
        </w:trPr>
        <w:tc>
          <w:tcPr>
            <w:tcW w:w="637" w:type="dxa"/>
            <w:shd w:val="clear" w:color="auto" w:fill="auto"/>
          </w:tcPr>
          <w:p w14:paraId="2E2B5C79" w14:textId="77777777" w:rsidR="0071473B" w:rsidRPr="00355F76" w:rsidRDefault="0071473B" w:rsidP="0071473B">
            <w:pPr>
              <w:pStyle w:val="Lijstalinea"/>
              <w:numPr>
                <w:ilvl w:val="0"/>
                <w:numId w:val="10"/>
              </w:numPr>
              <w:jc w:val="center"/>
              <w:rPr>
                <w:rFonts w:cs="Arial"/>
              </w:rPr>
            </w:pPr>
          </w:p>
        </w:tc>
        <w:tc>
          <w:tcPr>
            <w:tcW w:w="7229" w:type="dxa"/>
          </w:tcPr>
          <w:p w14:paraId="5087677F" w14:textId="0124B49D" w:rsidR="0071473B" w:rsidRPr="00355F76" w:rsidRDefault="0071473B" w:rsidP="0071473B">
            <w:pPr>
              <w:pStyle w:val="Default"/>
              <w:rPr>
                <w:color w:val="auto"/>
                <w:sz w:val="20"/>
                <w:szCs w:val="20"/>
              </w:rPr>
            </w:pPr>
            <w:r w:rsidRPr="00355F76">
              <w:rPr>
                <w:color w:val="auto"/>
                <w:sz w:val="20"/>
                <w:szCs w:val="20"/>
              </w:rPr>
              <w:t>ON dient met betrekking tot de bezorging van de poststukken een 100% landelijke dekking te kunnen organiseren</w:t>
            </w:r>
            <w:r w:rsidR="00CB3170">
              <w:rPr>
                <w:color w:val="auto"/>
                <w:sz w:val="20"/>
                <w:szCs w:val="20"/>
              </w:rPr>
              <w:t>.</w:t>
            </w:r>
          </w:p>
        </w:tc>
        <w:tc>
          <w:tcPr>
            <w:tcW w:w="568" w:type="dxa"/>
          </w:tcPr>
          <w:p w14:paraId="3C285894" w14:textId="77777777" w:rsidR="0071473B" w:rsidRPr="00355F76" w:rsidRDefault="0071473B" w:rsidP="0071473B">
            <w:pPr>
              <w:jc w:val="center"/>
              <w:rPr>
                <w:rFonts w:cs="Arial"/>
              </w:rPr>
            </w:pPr>
            <w:r w:rsidRPr="00355F76">
              <w:rPr>
                <w:rFonts w:cs="Arial"/>
              </w:rPr>
              <w:t>Ja</w:t>
            </w:r>
          </w:p>
          <w:p w14:paraId="759A4F4C" w14:textId="72DB0A9E" w:rsidR="0071473B" w:rsidRPr="00355F76" w:rsidRDefault="0071473B" w:rsidP="0071473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58333BF8" w14:textId="77777777" w:rsidR="0071473B" w:rsidRPr="00355F76" w:rsidRDefault="0071473B" w:rsidP="0071473B">
            <w:pPr>
              <w:jc w:val="center"/>
              <w:rPr>
                <w:rFonts w:cs="Arial"/>
              </w:rPr>
            </w:pPr>
            <w:r w:rsidRPr="00355F76">
              <w:rPr>
                <w:rFonts w:cs="Arial"/>
              </w:rPr>
              <w:t>Nee</w:t>
            </w:r>
          </w:p>
          <w:p w14:paraId="3BE1007C" w14:textId="40907A93" w:rsidR="0071473B" w:rsidRPr="00355F76" w:rsidRDefault="0071473B" w:rsidP="0071473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4AD4CDA4" w14:textId="77777777" w:rsidTr="00880488">
        <w:trPr>
          <w:cantSplit/>
          <w:trHeight w:val="488"/>
        </w:trPr>
        <w:tc>
          <w:tcPr>
            <w:tcW w:w="637" w:type="dxa"/>
            <w:shd w:val="clear" w:color="auto" w:fill="auto"/>
          </w:tcPr>
          <w:p w14:paraId="03A5E5D4" w14:textId="77777777" w:rsidR="0071473B" w:rsidRPr="00355F76" w:rsidRDefault="0071473B" w:rsidP="0071473B">
            <w:pPr>
              <w:pStyle w:val="Lijstalinea"/>
              <w:numPr>
                <w:ilvl w:val="0"/>
                <w:numId w:val="10"/>
              </w:numPr>
              <w:jc w:val="center"/>
              <w:rPr>
                <w:rFonts w:cs="Arial"/>
              </w:rPr>
            </w:pPr>
          </w:p>
        </w:tc>
        <w:tc>
          <w:tcPr>
            <w:tcW w:w="7229" w:type="dxa"/>
          </w:tcPr>
          <w:p w14:paraId="0E6E98B6" w14:textId="52F486FE" w:rsidR="0071473B" w:rsidRPr="00355F76" w:rsidRDefault="0071473B" w:rsidP="0071473B">
            <w:pPr>
              <w:pStyle w:val="Default"/>
              <w:rPr>
                <w:color w:val="auto"/>
                <w:sz w:val="20"/>
                <w:szCs w:val="20"/>
              </w:rPr>
            </w:pPr>
            <w:r w:rsidRPr="00355F76">
              <w:rPr>
                <w:color w:val="auto"/>
                <w:sz w:val="20"/>
                <w:szCs w:val="20"/>
              </w:rPr>
              <w:t xml:space="preserve">De poststukken dienen zowel in het binnen- als het buitenland bezorgd te worden door </w:t>
            </w:r>
            <w:r w:rsidR="00C734A9">
              <w:rPr>
                <w:color w:val="auto"/>
                <w:sz w:val="20"/>
                <w:szCs w:val="20"/>
              </w:rPr>
              <w:t>ON</w:t>
            </w:r>
            <w:r w:rsidRPr="00355F76">
              <w:rPr>
                <w:color w:val="auto"/>
                <w:sz w:val="20"/>
                <w:szCs w:val="20"/>
              </w:rPr>
              <w:t xml:space="preserve">. Dat wil zeggen dat ON zorgdraagt voor aankomst van de poststukken op de plaats van bestemming, al dan niet door inschakeling van een andere bezorgdienst. </w:t>
            </w:r>
          </w:p>
        </w:tc>
        <w:tc>
          <w:tcPr>
            <w:tcW w:w="568" w:type="dxa"/>
          </w:tcPr>
          <w:p w14:paraId="01BB3F4F" w14:textId="77777777" w:rsidR="0071473B" w:rsidRPr="00355F76" w:rsidRDefault="0071473B" w:rsidP="0071473B">
            <w:pPr>
              <w:jc w:val="center"/>
              <w:rPr>
                <w:rFonts w:cs="Arial"/>
              </w:rPr>
            </w:pPr>
            <w:r w:rsidRPr="00355F76">
              <w:rPr>
                <w:rFonts w:cs="Arial"/>
              </w:rPr>
              <w:t>Ja</w:t>
            </w:r>
          </w:p>
          <w:p w14:paraId="43E5356A" w14:textId="07786E61" w:rsidR="0071473B" w:rsidRPr="00355F76" w:rsidRDefault="0071473B" w:rsidP="0071473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322F26F4" w14:textId="77777777" w:rsidR="0071473B" w:rsidRPr="00355F76" w:rsidRDefault="0071473B" w:rsidP="0071473B">
            <w:pPr>
              <w:jc w:val="center"/>
              <w:rPr>
                <w:rFonts w:cs="Arial"/>
              </w:rPr>
            </w:pPr>
            <w:r w:rsidRPr="00355F76">
              <w:rPr>
                <w:rFonts w:cs="Arial"/>
              </w:rPr>
              <w:t>Nee</w:t>
            </w:r>
          </w:p>
          <w:p w14:paraId="4B3EFF4B" w14:textId="55F63373" w:rsidR="0071473B" w:rsidRPr="00355F76" w:rsidRDefault="0071473B" w:rsidP="0071473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0E5009B5" w14:textId="77777777" w:rsidTr="00880488">
        <w:trPr>
          <w:cantSplit/>
          <w:trHeight w:val="488"/>
        </w:trPr>
        <w:tc>
          <w:tcPr>
            <w:tcW w:w="637" w:type="dxa"/>
            <w:shd w:val="clear" w:color="auto" w:fill="auto"/>
          </w:tcPr>
          <w:p w14:paraId="3E2A99F4" w14:textId="77777777" w:rsidR="0071473B" w:rsidRPr="00355F76" w:rsidRDefault="0071473B" w:rsidP="0071473B">
            <w:pPr>
              <w:pStyle w:val="Lijstalinea"/>
              <w:numPr>
                <w:ilvl w:val="0"/>
                <w:numId w:val="10"/>
              </w:numPr>
              <w:jc w:val="center"/>
              <w:rPr>
                <w:rFonts w:cs="Arial"/>
              </w:rPr>
            </w:pPr>
          </w:p>
        </w:tc>
        <w:tc>
          <w:tcPr>
            <w:tcW w:w="7229" w:type="dxa"/>
          </w:tcPr>
          <w:p w14:paraId="0360FCC9" w14:textId="3DECF8F4" w:rsidR="0071473B" w:rsidRPr="00355F76" w:rsidRDefault="0071473B" w:rsidP="0071473B">
            <w:pPr>
              <w:pStyle w:val="Default"/>
              <w:rPr>
                <w:color w:val="auto"/>
                <w:sz w:val="20"/>
                <w:szCs w:val="20"/>
              </w:rPr>
            </w:pPr>
            <w:r w:rsidRPr="00355F76">
              <w:rPr>
                <w:color w:val="auto"/>
                <w:sz w:val="20"/>
                <w:szCs w:val="20"/>
              </w:rPr>
              <w:t xml:space="preserve">Op door OG erkende feestdagen en enkele verplichte adv dagen zijn de locaties van OG gesloten. Inschrijver dient op deze dagen de post uit de postbus te bewaren en de eerstvolgende werkdag aan te leveren. </w:t>
            </w:r>
          </w:p>
        </w:tc>
        <w:tc>
          <w:tcPr>
            <w:tcW w:w="568" w:type="dxa"/>
          </w:tcPr>
          <w:p w14:paraId="6120A50B" w14:textId="77777777" w:rsidR="0071473B" w:rsidRPr="00355F76" w:rsidRDefault="0071473B" w:rsidP="0071473B">
            <w:pPr>
              <w:jc w:val="center"/>
              <w:rPr>
                <w:rFonts w:cs="Arial"/>
              </w:rPr>
            </w:pPr>
            <w:r w:rsidRPr="00355F76">
              <w:rPr>
                <w:rFonts w:cs="Arial"/>
              </w:rPr>
              <w:t>Ja</w:t>
            </w:r>
          </w:p>
          <w:p w14:paraId="3ACE6803" w14:textId="3C688C7C" w:rsidR="0071473B" w:rsidRPr="00355F76" w:rsidRDefault="0071473B" w:rsidP="0071473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11E243B2" w14:textId="77777777" w:rsidR="0071473B" w:rsidRPr="00355F76" w:rsidRDefault="0071473B" w:rsidP="0071473B">
            <w:pPr>
              <w:jc w:val="center"/>
              <w:rPr>
                <w:rFonts w:cs="Arial"/>
              </w:rPr>
            </w:pPr>
            <w:r w:rsidRPr="00355F76">
              <w:rPr>
                <w:rFonts w:cs="Arial"/>
              </w:rPr>
              <w:t>Nee</w:t>
            </w:r>
          </w:p>
          <w:p w14:paraId="1B790F63" w14:textId="304BC48E" w:rsidR="0071473B" w:rsidRPr="00355F76" w:rsidRDefault="0071473B" w:rsidP="0071473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772DAC8E" w14:textId="77777777" w:rsidTr="00880488">
        <w:trPr>
          <w:cantSplit/>
          <w:trHeight w:val="488"/>
        </w:trPr>
        <w:tc>
          <w:tcPr>
            <w:tcW w:w="637" w:type="dxa"/>
            <w:shd w:val="clear" w:color="auto" w:fill="auto"/>
          </w:tcPr>
          <w:p w14:paraId="4704AA9E" w14:textId="77777777" w:rsidR="0071473B" w:rsidRPr="00355F76" w:rsidRDefault="0071473B" w:rsidP="0071473B">
            <w:pPr>
              <w:pStyle w:val="Lijstalinea"/>
              <w:numPr>
                <w:ilvl w:val="0"/>
                <w:numId w:val="10"/>
              </w:numPr>
              <w:jc w:val="center"/>
              <w:rPr>
                <w:rFonts w:cs="Arial"/>
              </w:rPr>
            </w:pPr>
          </w:p>
        </w:tc>
        <w:tc>
          <w:tcPr>
            <w:tcW w:w="7229" w:type="dxa"/>
          </w:tcPr>
          <w:p w14:paraId="18ADC8ED" w14:textId="77777777" w:rsidR="00EB4630" w:rsidRPr="00355F76" w:rsidRDefault="00EB4630" w:rsidP="00EB4630">
            <w:pPr>
              <w:pStyle w:val="Default"/>
              <w:spacing w:after="42"/>
              <w:rPr>
                <w:color w:val="auto"/>
                <w:sz w:val="20"/>
                <w:szCs w:val="20"/>
              </w:rPr>
            </w:pPr>
            <w:r w:rsidRPr="00355F76">
              <w:rPr>
                <w:color w:val="auto"/>
                <w:sz w:val="20"/>
                <w:szCs w:val="20"/>
              </w:rPr>
              <w:t xml:space="preserve">Ongeadresseerde post: </w:t>
            </w:r>
          </w:p>
          <w:p w14:paraId="5E01F0A8" w14:textId="029D68AC" w:rsidR="00EB4630" w:rsidRPr="00355F76" w:rsidRDefault="00EB4630" w:rsidP="00997F6D">
            <w:pPr>
              <w:pStyle w:val="Default"/>
              <w:numPr>
                <w:ilvl w:val="0"/>
                <w:numId w:val="40"/>
              </w:numPr>
              <w:spacing w:line="276" w:lineRule="auto"/>
              <w:ind w:left="714" w:hanging="357"/>
              <w:rPr>
                <w:color w:val="auto"/>
                <w:sz w:val="20"/>
                <w:szCs w:val="20"/>
              </w:rPr>
            </w:pPr>
            <w:r w:rsidRPr="00355F76">
              <w:rPr>
                <w:color w:val="auto"/>
                <w:sz w:val="20"/>
                <w:szCs w:val="20"/>
              </w:rPr>
              <w:t xml:space="preserve">OG levert voor de ongeadresseerde post een digitaal adressenbestand aan of een postcode gebied. </w:t>
            </w:r>
          </w:p>
          <w:p w14:paraId="0B7A3E97" w14:textId="78BECFB2" w:rsidR="00EB4630" w:rsidRPr="00355F76" w:rsidRDefault="00EB4630" w:rsidP="00997F6D">
            <w:pPr>
              <w:pStyle w:val="Default"/>
              <w:numPr>
                <w:ilvl w:val="0"/>
                <w:numId w:val="40"/>
              </w:numPr>
              <w:spacing w:line="276" w:lineRule="auto"/>
              <w:ind w:left="714" w:hanging="357"/>
              <w:rPr>
                <w:color w:val="auto"/>
                <w:sz w:val="20"/>
                <w:szCs w:val="20"/>
              </w:rPr>
            </w:pPr>
            <w:r w:rsidRPr="00355F76">
              <w:rPr>
                <w:color w:val="auto"/>
                <w:sz w:val="20"/>
                <w:szCs w:val="20"/>
              </w:rPr>
              <w:t xml:space="preserve">De post is gericht aan straatadressen. </w:t>
            </w:r>
          </w:p>
          <w:p w14:paraId="6BBFED5C" w14:textId="4C7A90CB" w:rsidR="00EB4630" w:rsidRPr="00355F76" w:rsidRDefault="00EB4630" w:rsidP="00997F6D">
            <w:pPr>
              <w:pStyle w:val="Default"/>
              <w:numPr>
                <w:ilvl w:val="0"/>
                <w:numId w:val="40"/>
              </w:numPr>
              <w:spacing w:line="276" w:lineRule="auto"/>
              <w:ind w:left="714" w:hanging="357"/>
              <w:rPr>
                <w:color w:val="auto"/>
                <w:sz w:val="20"/>
                <w:szCs w:val="20"/>
              </w:rPr>
            </w:pPr>
            <w:r w:rsidRPr="00355F76">
              <w:rPr>
                <w:color w:val="auto"/>
                <w:sz w:val="20"/>
                <w:szCs w:val="20"/>
              </w:rPr>
              <w:t xml:space="preserve">De dag van aanbieding wordt per zending in overleg met </w:t>
            </w:r>
            <w:r w:rsidR="00475B91">
              <w:rPr>
                <w:color w:val="auto"/>
                <w:sz w:val="20"/>
                <w:szCs w:val="20"/>
              </w:rPr>
              <w:t>ON</w:t>
            </w:r>
            <w:r w:rsidRPr="00355F76">
              <w:rPr>
                <w:color w:val="auto"/>
                <w:sz w:val="20"/>
                <w:szCs w:val="20"/>
              </w:rPr>
              <w:t xml:space="preserve"> bepaald. </w:t>
            </w:r>
          </w:p>
          <w:p w14:paraId="3D01DFB4" w14:textId="6234FFE1" w:rsidR="00EB4630" w:rsidRPr="00355F76" w:rsidRDefault="00EB4630" w:rsidP="00997F6D">
            <w:pPr>
              <w:pStyle w:val="Default"/>
              <w:numPr>
                <w:ilvl w:val="0"/>
                <w:numId w:val="40"/>
              </w:numPr>
              <w:spacing w:line="276" w:lineRule="auto"/>
              <w:ind w:left="714" w:hanging="357"/>
              <w:rPr>
                <w:color w:val="auto"/>
                <w:sz w:val="20"/>
                <w:szCs w:val="20"/>
              </w:rPr>
            </w:pPr>
            <w:r w:rsidRPr="00355F76">
              <w:rPr>
                <w:color w:val="auto"/>
                <w:sz w:val="20"/>
                <w:szCs w:val="20"/>
              </w:rPr>
              <w:t xml:space="preserve">De dag van bezorgen wordt in overleg met OG bepaald. </w:t>
            </w:r>
          </w:p>
          <w:p w14:paraId="0BEFCAD8" w14:textId="686D76C6" w:rsidR="00EB4630" w:rsidRPr="00355F76" w:rsidRDefault="00EB4630" w:rsidP="00997F6D">
            <w:pPr>
              <w:pStyle w:val="Default"/>
              <w:numPr>
                <w:ilvl w:val="0"/>
                <w:numId w:val="40"/>
              </w:numPr>
              <w:spacing w:line="276" w:lineRule="auto"/>
              <w:ind w:left="714" w:hanging="357"/>
              <w:rPr>
                <w:color w:val="auto"/>
                <w:sz w:val="20"/>
                <w:szCs w:val="20"/>
              </w:rPr>
            </w:pPr>
            <w:r w:rsidRPr="00355F76">
              <w:rPr>
                <w:color w:val="auto"/>
                <w:sz w:val="20"/>
                <w:szCs w:val="20"/>
              </w:rPr>
              <w:t xml:space="preserve">Ongeadresseerde poststukken dienen ook bezorgd te worden op adressen met een ‘ja/nee sticker’ en een ‘nee/nee sticker’. Deze sticker dient in deze gevallen genegeerd te worden. De poststukken dienen dan ook in werkelijk alle beschikbare brievenbussen bezorgd te worden. </w:t>
            </w:r>
          </w:p>
          <w:p w14:paraId="09457AC4" w14:textId="4A727E71" w:rsidR="00EB4630" w:rsidRPr="00355F76" w:rsidRDefault="00EB4630" w:rsidP="00997F6D">
            <w:pPr>
              <w:pStyle w:val="Default"/>
              <w:numPr>
                <w:ilvl w:val="0"/>
                <w:numId w:val="40"/>
              </w:numPr>
              <w:spacing w:line="276" w:lineRule="auto"/>
              <w:ind w:left="714" w:hanging="357"/>
              <w:rPr>
                <w:color w:val="auto"/>
                <w:sz w:val="20"/>
                <w:szCs w:val="20"/>
              </w:rPr>
            </w:pPr>
            <w:r w:rsidRPr="00355F76">
              <w:rPr>
                <w:color w:val="auto"/>
                <w:sz w:val="20"/>
                <w:szCs w:val="20"/>
              </w:rPr>
              <w:t xml:space="preserve">De poststukken dienen te allen tijde als apart poststuk bezorgd te worden en niet toegevoegd aan een algemene gezamenlijke ‘reclamezending. </w:t>
            </w:r>
          </w:p>
          <w:p w14:paraId="19123B74" w14:textId="2B132896" w:rsidR="0071473B" w:rsidRPr="00355F76" w:rsidRDefault="00EB4630" w:rsidP="00997F6D">
            <w:pPr>
              <w:pStyle w:val="Default"/>
              <w:numPr>
                <w:ilvl w:val="0"/>
                <w:numId w:val="40"/>
              </w:numPr>
              <w:spacing w:line="276" w:lineRule="auto"/>
              <w:ind w:left="714" w:hanging="357"/>
              <w:rPr>
                <w:color w:val="auto"/>
                <w:sz w:val="20"/>
                <w:szCs w:val="20"/>
              </w:rPr>
            </w:pPr>
            <w:r w:rsidRPr="00355F76">
              <w:rPr>
                <w:color w:val="auto"/>
                <w:sz w:val="20"/>
                <w:szCs w:val="20"/>
              </w:rPr>
              <w:t xml:space="preserve">De ongeadresseerde post wordt in overleg met de OG separaat gefactureerd. </w:t>
            </w:r>
          </w:p>
        </w:tc>
        <w:tc>
          <w:tcPr>
            <w:tcW w:w="568" w:type="dxa"/>
          </w:tcPr>
          <w:p w14:paraId="3EC888F2" w14:textId="77777777" w:rsidR="0071473B" w:rsidRPr="00355F76" w:rsidRDefault="0071473B" w:rsidP="0071473B">
            <w:pPr>
              <w:jc w:val="center"/>
              <w:rPr>
                <w:rFonts w:cs="Arial"/>
              </w:rPr>
            </w:pPr>
            <w:r w:rsidRPr="00355F76">
              <w:rPr>
                <w:rFonts w:cs="Arial"/>
              </w:rPr>
              <w:t>Ja</w:t>
            </w:r>
          </w:p>
          <w:p w14:paraId="6B7F92A0" w14:textId="2E3A81EF" w:rsidR="0071473B" w:rsidRPr="00355F76" w:rsidRDefault="0071473B" w:rsidP="0071473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15977562" w14:textId="77777777" w:rsidR="0071473B" w:rsidRPr="00355F76" w:rsidRDefault="0071473B" w:rsidP="0071473B">
            <w:pPr>
              <w:jc w:val="center"/>
              <w:rPr>
                <w:rFonts w:cs="Arial"/>
              </w:rPr>
            </w:pPr>
            <w:r w:rsidRPr="00355F76">
              <w:rPr>
                <w:rFonts w:cs="Arial"/>
              </w:rPr>
              <w:t>Nee</w:t>
            </w:r>
          </w:p>
          <w:p w14:paraId="1828FAE4" w14:textId="6E7EF5FC" w:rsidR="0071473B" w:rsidRPr="00355F76" w:rsidRDefault="0071473B" w:rsidP="0071473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355F76" w:rsidRPr="00355F76" w14:paraId="2B07CAFE" w14:textId="77777777" w:rsidTr="00880488">
        <w:trPr>
          <w:cantSplit/>
          <w:trHeight w:val="488"/>
        </w:trPr>
        <w:tc>
          <w:tcPr>
            <w:tcW w:w="637" w:type="dxa"/>
            <w:shd w:val="clear" w:color="auto" w:fill="auto"/>
          </w:tcPr>
          <w:p w14:paraId="3F2C63E5" w14:textId="77777777" w:rsidR="0071473B" w:rsidRPr="00355F76" w:rsidRDefault="0071473B" w:rsidP="0071473B">
            <w:pPr>
              <w:pStyle w:val="Lijstalinea"/>
              <w:numPr>
                <w:ilvl w:val="0"/>
                <w:numId w:val="10"/>
              </w:numPr>
              <w:jc w:val="center"/>
              <w:rPr>
                <w:rFonts w:cs="Arial"/>
              </w:rPr>
            </w:pPr>
          </w:p>
        </w:tc>
        <w:tc>
          <w:tcPr>
            <w:tcW w:w="7229" w:type="dxa"/>
          </w:tcPr>
          <w:p w14:paraId="25011824" w14:textId="3319ECAE" w:rsidR="0071473B" w:rsidRPr="00355F76" w:rsidRDefault="00CA7E2F" w:rsidP="0071473B">
            <w:pPr>
              <w:pStyle w:val="Default"/>
              <w:rPr>
                <w:color w:val="auto"/>
                <w:sz w:val="20"/>
                <w:szCs w:val="20"/>
              </w:rPr>
            </w:pPr>
            <w:r w:rsidRPr="00355F76">
              <w:rPr>
                <w:color w:val="auto"/>
                <w:sz w:val="20"/>
                <w:szCs w:val="20"/>
              </w:rPr>
              <w:t>ON houdt bij de ontwikkeling, de uitwerking, de keuze en het gebruik van toepassingen, diensten en producten die zijn gebaseerd op de verwerking van persoonsgegevens, rekening met het recht op bescherming van persoonsgegevens en, met inachtneming van de stand van de techniek, ziet erop toe dat voldoen wordt aan de verplichtingen ten aanzien van gegevensbescherming.</w:t>
            </w:r>
          </w:p>
        </w:tc>
        <w:tc>
          <w:tcPr>
            <w:tcW w:w="568" w:type="dxa"/>
          </w:tcPr>
          <w:p w14:paraId="17AFA608" w14:textId="77777777" w:rsidR="0071473B" w:rsidRPr="00355F76" w:rsidRDefault="0071473B" w:rsidP="0071473B">
            <w:pPr>
              <w:jc w:val="center"/>
              <w:rPr>
                <w:rFonts w:cs="Arial"/>
              </w:rPr>
            </w:pPr>
            <w:r w:rsidRPr="00355F76">
              <w:rPr>
                <w:rFonts w:cs="Arial"/>
              </w:rPr>
              <w:t>Ja</w:t>
            </w:r>
          </w:p>
          <w:p w14:paraId="3607EFA6" w14:textId="48814085" w:rsidR="0071473B" w:rsidRPr="00355F76" w:rsidRDefault="0071473B" w:rsidP="0071473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21951053" w14:textId="77777777" w:rsidR="0071473B" w:rsidRPr="00355F76" w:rsidRDefault="0071473B" w:rsidP="0071473B">
            <w:pPr>
              <w:jc w:val="center"/>
              <w:rPr>
                <w:rFonts w:cs="Arial"/>
              </w:rPr>
            </w:pPr>
            <w:r w:rsidRPr="00355F76">
              <w:rPr>
                <w:rFonts w:cs="Arial"/>
              </w:rPr>
              <w:t>Nee</w:t>
            </w:r>
          </w:p>
          <w:p w14:paraId="69819396" w14:textId="6EA00A1B" w:rsidR="0071473B" w:rsidRPr="00355F76" w:rsidRDefault="0071473B" w:rsidP="0071473B">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F14A29" w:rsidRPr="00355F76" w14:paraId="24457250" w14:textId="77777777" w:rsidTr="00880488">
        <w:trPr>
          <w:cantSplit/>
          <w:trHeight w:val="488"/>
        </w:trPr>
        <w:tc>
          <w:tcPr>
            <w:tcW w:w="637" w:type="dxa"/>
            <w:shd w:val="clear" w:color="auto" w:fill="auto"/>
          </w:tcPr>
          <w:p w14:paraId="0CC709AA" w14:textId="77777777" w:rsidR="00F14A29" w:rsidRPr="00355F76" w:rsidRDefault="00F14A29" w:rsidP="00F14A29">
            <w:pPr>
              <w:pStyle w:val="Lijstalinea"/>
              <w:numPr>
                <w:ilvl w:val="0"/>
                <w:numId w:val="10"/>
              </w:numPr>
              <w:jc w:val="center"/>
              <w:rPr>
                <w:rFonts w:cs="Arial"/>
              </w:rPr>
            </w:pPr>
          </w:p>
        </w:tc>
        <w:tc>
          <w:tcPr>
            <w:tcW w:w="7229" w:type="dxa"/>
          </w:tcPr>
          <w:p w14:paraId="34F47130" w14:textId="77777777" w:rsidR="00F874FE" w:rsidRDefault="00F14A29" w:rsidP="00F14A29">
            <w:pPr>
              <w:pStyle w:val="Default"/>
              <w:rPr>
                <w:sz w:val="20"/>
                <w:szCs w:val="20"/>
              </w:rPr>
            </w:pPr>
            <w:r w:rsidRPr="002247F5">
              <w:rPr>
                <w:sz w:val="20"/>
                <w:szCs w:val="20"/>
              </w:rPr>
              <w:t>Verkiezingspost</w:t>
            </w:r>
            <w:r w:rsidR="00F874FE">
              <w:rPr>
                <w:sz w:val="20"/>
                <w:szCs w:val="20"/>
              </w:rPr>
              <w:t>:</w:t>
            </w:r>
          </w:p>
          <w:p w14:paraId="07AB5E23" w14:textId="77777777" w:rsidR="009769F2" w:rsidRDefault="008A104E" w:rsidP="009769F2">
            <w:pPr>
              <w:pStyle w:val="Default"/>
              <w:numPr>
                <w:ilvl w:val="1"/>
                <w:numId w:val="10"/>
              </w:numPr>
              <w:spacing w:line="276" w:lineRule="auto"/>
              <w:rPr>
                <w:sz w:val="20"/>
                <w:szCs w:val="20"/>
              </w:rPr>
            </w:pPr>
            <w:r>
              <w:rPr>
                <w:sz w:val="20"/>
                <w:szCs w:val="20"/>
              </w:rPr>
              <w:t>Omvat:</w:t>
            </w:r>
          </w:p>
          <w:p w14:paraId="6FBD0907" w14:textId="77777777" w:rsidR="009769F2" w:rsidRDefault="008A104E" w:rsidP="009769F2">
            <w:pPr>
              <w:pStyle w:val="Default"/>
              <w:numPr>
                <w:ilvl w:val="2"/>
                <w:numId w:val="10"/>
              </w:numPr>
              <w:spacing w:line="276" w:lineRule="auto"/>
              <w:rPr>
                <w:sz w:val="20"/>
                <w:szCs w:val="20"/>
              </w:rPr>
            </w:pPr>
            <w:r w:rsidRPr="009769F2">
              <w:rPr>
                <w:sz w:val="20"/>
                <w:szCs w:val="20"/>
              </w:rPr>
              <w:t>Bezorgen van stempassen en kandidatenlijsten aan huis</w:t>
            </w:r>
            <w:r w:rsidR="00BD0832" w:rsidRPr="009769F2">
              <w:rPr>
                <w:sz w:val="20"/>
                <w:szCs w:val="20"/>
              </w:rPr>
              <w:t>;</w:t>
            </w:r>
          </w:p>
          <w:p w14:paraId="61583986" w14:textId="7764C3EB" w:rsidR="00BD0832" w:rsidRPr="009769F2" w:rsidRDefault="00BD0832" w:rsidP="009769F2">
            <w:pPr>
              <w:pStyle w:val="Default"/>
              <w:numPr>
                <w:ilvl w:val="2"/>
                <w:numId w:val="10"/>
              </w:numPr>
              <w:spacing w:line="276" w:lineRule="auto"/>
              <w:rPr>
                <w:sz w:val="20"/>
                <w:szCs w:val="20"/>
              </w:rPr>
            </w:pPr>
            <w:r w:rsidRPr="009769F2">
              <w:rPr>
                <w:sz w:val="20"/>
                <w:szCs w:val="20"/>
              </w:rPr>
              <w:t>Bezorgen van de stembiljetten en ander drukwerk op een nader</w:t>
            </w:r>
            <w:r w:rsidR="00416CFE" w:rsidRPr="009769F2">
              <w:rPr>
                <w:sz w:val="20"/>
                <w:szCs w:val="20"/>
              </w:rPr>
              <w:t xml:space="preserve"> </w:t>
            </w:r>
            <w:r w:rsidRPr="009769F2">
              <w:rPr>
                <w:sz w:val="20"/>
                <w:szCs w:val="20"/>
              </w:rPr>
              <w:t>te bepalen locatie (in het geval van stemmen via de post dienen briefstembiljetten bij mensen thuis afgeleverd te worden)</w:t>
            </w:r>
            <w:r w:rsidR="00416CFE" w:rsidRPr="009769F2">
              <w:rPr>
                <w:sz w:val="20"/>
                <w:szCs w:val="20"/>
              </w:rPr>
              <w:t>.</w:t>
            </w:r>
          </w:p>
          <w:p w14:paraId="32FF0E1A" w14:textId="331FC505" w:rsidR="00132BAA" w:rsidRDefault="00132BAA" w:rsidP="00BD0832">
            <w:pPr>
              <w:pStyle w:val="Default"/>
              <w:numPr>
                <w:ilvl w:val="1"/>
                <w:numId w:val="10"/>
              </w:numPr>
              <w:spacing w:line="276" w:lineRule="auto"/>
              <w:rPr>
                <w:sz w:val="20"/>
                <w:szCs w:val="20"/>
              </w:rPr>
            </w:pPr>
            <w:r>
              <w:rPr>
                <w:sz w:val="20"/>
                <w:szCs w:val="20"/>
              </w:rPr>
              <w:t xml:space="preserve">OG levert voor de </w:t>
            </w:r>
            <w:r w:rsidR="003A08C6">
              <w:rPr>
                <w:sz w:val="20"/>
                <w:szCs w:val="20"/>
              </w:rPr>
              <w:t xml:space="preserve">kandidatenlijsten </w:t>
            </w:r>
            <w:r>
              <w:rPr>
                <w:sz w:val="20"/>
                <w:szCs w:val="20"/>
              </w:rPr>
              <w:t xml:space="preserve">een digitaal adressenbestand aan of een postcode gebied. </w:t>
            </w:r>
          </w:p>
          <w:p w14:paraId="6AC2F948" w14:textId="48B71720" w:rsidR="00F14A29" w:rsidRDefault="00832F85" w:rsidP="00BD0832">
            <w:pPr>
              <w:pStyle w:val="Default"/>
              <w:numPr>
                <w:ilvl w:val="1"/>
                <w:numId w:val="10"/>
              </w:numPr>
              <w:spacing w:line="276" w:lineRule="auto"/>
              <w:rPr>
                <w:sz w:val="20"/>
                <w:szCs w:val="20"/>
              </w:rPr>
            </w:pPr>
            <w:r>
              <w:rPr>
                <w:sz w:val="20"/>
                <w:szCs w:val="20"/>
              </w:rPr>
              <w:t>De post is gericht aan straatadressen.</w:t>
            </w:r>
          </w:p>
          <w:p w14:paraId="38E88490" w14:textId="38B57548" w:rsidR="00AE4075" w:rsidRDefault="00AE4075" w:rsidP="00BD0832">
            <w:pPr>
              <w:pStyle w:val="Default"/>
              <w:numPr>
                <w:ilvl w:val="1"/>
                <w:numId w:val="10"/>
              </w:numPr>
              <w:spacing w:line="276" w:lineRule="auto"/>
              <w:rPr>
                <w:sz w:val="20"/>
                <w:szCs w:val="20"/>
              </w:rPr>
            </w:pPr>
            <w:r>
              <w:rPr>
                <w:sz w:val="20"/>
                <w:szCs w:val="20"/>
              </w:rPr>
              <w:t>OG levert stempassen geadresseerd aan</w:t>
            </w:r>
            <w:r w:rsidR="00252307">
              <w:rPr>
                <w:sz w:val="20"/>
                <w:szCs w:val="20"/>
              </w:rPr>
              <w:t>.</w:t>
            </w:r>
          </w:p>
          <w:p w14:paraId="059C286B" w14:textId="77777777" w:rsidR="00D26048" w:rsidRDefault="001C3119" w:rsidP="00D26048">
            <w:pPr>
              <w:pStyle w:val="Default"/>
              <w:numPr>
                <w:ilvl w:val="1"/>
                <w:numId w:val="10"/>
              </w:numPr>
              <w:spacing w:line="276" w:lineRule="auto"/>
              <w:rPr>
                <w:sz w:val="20"/>
                <w:szCs w:val="20"/>
              </w:rPr>
            </w:pPr>
            <w:r>
              <w:rPr>
                <w:sz w:val="20"/>
                <w:szCs w:val="20"/>
              </w:rPr>
              <w:t>De dag van aanbieding wordt per zending in o</w:t>
            </w:r>
            <w:r w:rsidR="003B764F">
              <w:rPr>
                <w:sz w:val="20"/>
                <w:szCs w:val="20"/>
              </w:rPr>
              <w:t>verleg met ON bepaald.</w:t>
            </w:r>
          </w:p>
          <w:p w14:paraId="6DB4A881" w14:textId="77777777" w:rsidR="00D26048" w:rsidRDefault="00252307" w:rsidP="00C50AC4">
            <w:pPr>
              <w:pStyle w:val="Default"/>
              <w:numPr>
                <w:ilvl w:val="1"/>
                <w:numId w:val="10"/>
              </w:numPr>
              <w:spacing w:line="276" w:lineRule="auto"/>
              <w:rPr>
                <w:sz w:val="20"/>
                <w:szCs w:val="20"/>
              </w:rPr>
            </w:pPr>
            <w:r w:rsidRPr="00D26048">
              <w:rPr>
                <w:sz w:val="20"/>
                <w:szCs w:val="20"/>
              </w:rPr>
              <w:t xml:space="preserve">De dag van bezorgen wordt door OG bepaald. </w:t>
            </w:r>
            <w:r w:rsidR="003B764F" w:rsidRPr="00D26048">
              <w:rPr>
                <w:sz w:val="20"/>
                <w:szCs w:val="20"/>
              </w:rPr>
              <w:t xml:space="preserve">Dit zal nooit later dan de wettelijke termijn zijn. Alle stempassen en kandidatenlijsten worden door ON op één dag bezorgd. </w:t>
            </w:r>
            <w:r w:rsidR="00D26048" w:rsidRPr="00D26048">
              <w:rPr>
                <w:sz w:val="20"/>
                <w:szCs w:val="20"/>
              </w:rPr>
              <w:t>De volledige bezorging van de stempassen dient binnen 48 uur te worden bezorgd. Voor de kandidatenlijsten is dit 96 uur.</w:t>
            </w:r>
          </w:p>
          <w:p w14:paraId="429E67E0" w14:textId="2415A701" w:rsidR="00D26048" w:rsidRPr="00D26048" w:rsidRDefault="00CB58A0" w:rsidP="00C50AC4">
            <w:pPr>
              <w:pStyle w:val="Default"/>
              <w:numPr>
                <w:ilvl w:val="1"/>
                <w:numId w:val="10"/>
              </w:numPr>
              <w:spacing w:line="276" w:lineRule="auto"/>
              <w:rPr>
                <w:sz w:val="20"/>
                <w:szCs w:val="20"/>
              </w:rPr>
            </w:pPr>
            <w:r w:rsidRPr="00D26048">
              <w:rPr>
                <w:sz w:val="20"/>
                <w:szCs w:val="20"/>
              </w:rPr>
              <w:t xml:space="preserve">Kandidatenlijsten </w:t>
            </w:r>
            <w:r w:rsidRPr="00D26048">
              <w:rPr>
                <w:color w:val="auto"/>
                <w:sz w:val="20"/>
                <w:szCs w:val="20"/>
              </w:rPr>
              <w:t>dienen ook bezorgd te worden op adressen met een ‘ja/nee sticker’ en een ‘nee/nee sticker’. Deze sticker dient in deze gevallen genegeerd te worden. De poststukken dienen dan ook in werkelijk alle beschikbare brievenbussen bezorgd te worden.</w:t>
            </w:r>
          </w:p>
          <w:p w14:paraId="4ACA7096" w14:textId="04A82BA1" w:rsidR="00CB58A0" w:rsidRPr="00D26048" w:rsidRDefault="00CB58A0" w:rsidP="00D26048">
            <w:pPr>
              <w:pStyle w:val="Default"/>
              <w:numPr>
                <w:ilvl w:val="1"/>
                <w:numId w:val="10"/>
              </w:numPr>
              <w:spacing w:line="276" w:lineRule="auto"/>
              <w:rPr>
                <w:sz w:val="20"/>
                <w:szCs w:val="20"/>
              </w:rPr>
            </w:pPr>
            <w:r w:rsidRPr="00D26048">
              <w:rPr>
                <w:color w:val="auto"/>
                <w:sz w:val="20"/>
                <w:szCs w:val="20"/>
              </w:rPr>
              <w:t xml:space="preserve">De poststukken dienen te allen tijde als apart poststuk bezorgd te worden en niet toegevoegd aan een algemene gezamenlijke ‘reclamezending. </w:t>
            </w:r>
          </w:p>
        </w:tc>
        <w:tc>
          <w:tcPr>
            <w:tcW w:w="568" w:type="dxa"/>
          </w:tcPr>
          <w:p w14:paraId="19518248" w14:textId="77777777" w:rsidR="00F14A29" w:rsidRPr="00355F76" w:rsidRDefault="00F14A29" w:rsidP="00F14A29">
            <w:pPr>
              <w:jc w:val="center"/>
              <w:rPr>
                <w:rFonts w:cs="Arial"/>
              </w:rPr>
            </w:pPr>
            <w:r w:rsidRPr="00355F76">
              <w:rPr>
                <w:rFonts w:cs="Arial"/>
              </w:rPr>
              <w:t>Ja</w:t>
            </w:r>
          </w:p>
          <w:p w14:paraId="534DFC50" w14:textId="66FFCA70" w:rsidR="00F14A29" w:rsidRPr="00355F76" w:rsidRDefault="00F14A29" w:rsidP="00F14A29">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7E06130F" w14:textId="77777777" w:rsidR="00F14A29" w:rsidRPr="00355F76" w:rsidRDefault="00F14A29" w:rsidP="00F14A29">
            <w:pPr>
              <w:jc w:val="center"/>
              <w:rPr>
                <w:rFonts w:cs="Arial"/>
              </w:rPr>
            </w:pPr>
            <w:r w:rsidRPr="00355F76">
              <w:rPr>
                <w:rFonts w:cs="Arial"/>
              </w:rPr>
              <w:t>Nee</w:t>
            </w:r>
          </w:p>
          <w:p w14:paraId="71D57063" w14:textId="4A1627A0" w:rsidR="00F14A29" w:rsidRPr="00355F76" w:rsidRDefault="00F14A29" w:rsidP="00F14A29">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1F16F0" w:rsidRPr="00355F76" w14:paraId="759DA499" w14:textId="77777777" w:rsidTr="00880488">
        <w:trPr>
          <w:cantSplit/>
          <w:trHeight w:val="488"/>
        </w:trPr>
        <w:tc>
          <w:tcPr>
            <w:tcW w:w="637" w:type="dxa"/>
            <w:shd w:val="clear" w:color="auto" w:fill="auto"/>
          </w:tcPr>
          <w:p w14:paraId="64B5F8B5" w14:textId="77777777" w:rsidR="001F16F0" w:rsidRPr="00355F76" w:rsidRDefault="001F16F0" w:rsidP="001F16F0">
            <w:pPr>
              <w:pStyle w:val="Lijstalinea"/>
              <w:numPr>
                <w:ilvl w:val="0"/>
                <w:numId w:val="10"/>
              </w:numPr>
              <w:jc w:val="center"/>
              <w:rPr>
                <w:rFonts w:cs="Arial"/>
              </w:rPr>
            </w:pPr>
          </w:p>
        </w:tc>
        <w:tc>
          <w:tcPr>
            <w:tcW w:w="7229" w:type="dxa"/>
          </w:tcPr>
          <w:p w14:paraId="341317E3" w14:textId="12BA31CE" w:rsidR="001F16F0" w:rsidRPr="00355F76" w:rsidRDefault="001F16F0" w:rsidP="001F16F0">
            <w:pPr>
              <w:pStyle w:val="Default"/>
              <w:rPr>
                <w:color w:val="auto"/>
                <w:sz w:val="20"/>
                <w:szCs w:val="20"/>
              </w:rPr>
            </w:pPr>
            <w:r w:rsidRPr="00355F76">
              <w:rPr>
                <w:color w:val="auto"/>
                <w:sz w:val="20"/>
                <w:szCs w:val="20"/>
              </w:rPr>
              <w:t>Naast geplande verkiezingen kunnen er onverwachts nieuwe verkiezingen worden uitgeschreven. Indien dit tijdens de periode van deze overeenkomst gebeurt dan gelden de ingediende prijzen van deze aanbesteding voor meerwerk ten gevolge van een (extra) uitgeschreven verkiezing.</w:t>
            </w:r>
          </w:p>
        </w:tc>
        <w:tc>
          <w:tcPr>
            <w:tcW w:w="568" w:type="dxa"/>
          </w:tcPr>
          <w:p w14:paraId="7A2466F2" w14:textId="77777777" w:rsidR="001F16F0" w:rsidRPr="00355F76" w:rsidRDefault="001F16F0" w:rsidP="001F16F0">
            <w:pPr>
              <w:jc w:val="center"/>
              <w:rPr>
                <w:rFonts w:cs="Arial"/>
              </w:rPr>
            </w:pPr>
            <w:r w:rsidRPr="00355F76">
              <w:rPr>
                <w:rFonts w:cs="Arial"/>
              </w:rPr>
              <w:t>Ja</w:t>
            </w:r>
          </w:p>
          <w:p w14:paraId="5B883B07" w14:textId="618E3D49"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28D1FE99" w14:textId="77777777" w:rsidR="001F16F0" w:rsidRPr="00355F76" w:rsidRDefault="001F16F0" w:rsidP="001F16F0">
            <w:pPr>
              <w:jc w:val="center"/>
              <w:rPr>
                <w:rFonts w:cs="Arial"/>
              </w:rPr>
            </w:pPr>
            <w:r w:rsidRPr="00355F76">
              <w:rPr>
                <w:rFonts w:cs="Arial"/>
              </w:rPr>
              <w:t>Nee</w:t>
            </w:r>
          </w:p>
          <w:p w14:paraId="144D5409" w14:textId="1B210EB3"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1F16F0" w:rsidRPr="00355F76" w14:paraId="6E4F95B6" w14:textId="77777777" w:rsidTr="00880488">
        <w:trPr>
          <w:cantSplit/>
          <w:trHeight w:val="488"/>
        </w:trPr>
        <w:tc>
          <w:tcPr>
            <w:tcW w:w="637" w:type="dxa"/>
            <w:shd w:val="clear" w:color="auto" w:fill="auto"/>
          </w:tcPr>
          <w:p w14:paraId="6CFBF4C7" w14:textId="77777777" w:rsidR="001F16F0" w:rsidRPr="00355F76" w:rsidRDefault="001F16F0" w:rsidP="001F16F0">
            <w:pPr>
              <w:pStyle w:val="Lijstalinea"/>
              <w:numPr>
                <w:ilvl w:val="0"/>
                <w:numId w:val="10"/>
              </w:numPr>
              <w:jc w:val="center"/>
              <w:rPr>
                <w:rFonts w:cs="Arial"/>
              </w:rPr>
            </w:pPr>
          </w:p>
        </w:tc>
        <w:tc>
          <w:tcPr>
            <w:tcW w:w="7229" w:type="dxa"/>
          </w:tcPr>
          <w:p w14:paraId="18EA55D4" w14:textId="6F3188B9" w:rsidR="001F16F0" w:rsidRPr="00002738" w:rsidRDefault="001F16F0" w:rsidP="001F16F0">
            <w:pPr>
              <w:pStyle w:val="Default"/>
              <w:rPr>
                <w:color w:val="auto"/>
                <w:sz w:val="20"/>
                <w:szCs w:val="20"/>
              </w:rPr>
            </w:pPr>
            <w:r>
              <w:rPr>
                <w:color w:val="auto"/>
                <w:sz w:val="20"/>
                <w:szCs w:val="20"/>
              </w:rPr>
              <w:t xml:space="preserve">ON is </w:t>
            </w:r>
            <w:r w:rsidRPr="00002738">
              <w:rPr>
                <w:color w:val="auto"/>
                <w:sz w:val="20"/>
                <w:szCs w:val="20"/>
              </w:rPr>
              <w:t>in staat om te reageren op benodigde veranderingen voor verkiezingen (bijvoorbeeld door COVID-19 of andere vergelijkbare zaken). Denk hierbij aan meerdere stemdagen, briefstemmen etc.</w:t>
            </w:r>
          </w:p>
        </w:tc>
        <w:tc>
          <w:tcPr>
            <w:tcW w:w="568" w:type="dxa"/>
          </w:tcPr>
          <w:p w14:paraId="00B5EC4A" w14:textId="77777777" w:rsidR="001F16F0" w:rsidRPr="00355F76" w:rsidRDefault="001F16F0" w:rsidP="001F16F0">
            <w:pPr>
              <w:jc w:val="center"/>
              <w:rPr>
                <w:rFonts w:cs="Arial"/>
              </w:rPr>
            </w:pPr>
            <w:r w:rsidRPr="00355F76">
              <w:rPr>
                <w:rFonts w:cs="Arial"/>
              </w:rPr>
              <w:t>Ja</w:t>
            </w:r>
          </w:p>
          <w:p w14:paraId="70EB7044" w14:textId="5E367845"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6AB0E168" w14:textId="77777777" w:rsidR="001F16F0" w:rsidRPr="00355F76" w:rsidRDefault="001F16F0" w:rsidP="001F16F0">
            <w:pPr>
              <w:jc w:val="center"/>
              <w:rPr>
                <w:rFonts w:cs="Arial"/>
              </w:rPr>
            </w:pPr>
            <w:r w:rsidRPr="00355F76">
              <w:rPr>
                <w:rFonts w:cs="Arial"/>
              </w:rPr>
              <w:t>Nee</w:t>
            </w:r>
          </w:p>
          <w:p w14:paraId="133EE122" w14:textId="1EC43F21"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1F16F0" w:rsidRPr="00355F76" w14:paraId="1A2991C5" w14:textId="77777777" w:rsidTr="00880488">
        <w:trPr>
          <w:cantSplit/>
        </w:trPr>
        <w:tc>
          <w:tcPr>
            <w:tcW w:w="9001" w:type="dxa"/>
            <w:gridSpan w:val="4"/>
            <w:shd w:val="clear" w:color="auto" w:fill="BFBFBF"/>
          </w:tcPr>
          <w:p w14:paraId="62D18008" w14:textId="399AC728" w:rsidR="001F16F0" w:rsidRPr="00355F76" w:rsidRDefault="001F16F0" w:rsidP="001F16F0">
            <w:pPr>
              <w:keepNext/>
              <w:rPr>
                <w:rFonts w:cs="Arial"/>
                <w:b/>
              </w:rPr>
            </w:pPr>
            <w:r w:rsidRPr="00355F76">
              <w:rPr>
                <w:rFonts w:cs="Arial"/>
                <w:b/>
              </w:rPr>
              <w:t>Digitale omgeving</w:t>
            </w:r>
          </w:p>
        </w:tc>
      </w:tr>
      <w:tr w:rsidR="001F16F0" w:rsidRPr="00355F76" w14:paraId="6D61EBEB" w14:textId="77777777" w:rsidTr="00880488">
        <w:trPr>
          <w:cantSplit/>
          <w:trHeight w:val="488"/>
        </w:trPr>
        <w:tc>
          <w:tcPr>
            <w:tcW w:w="637" w:type="dxa"/>
            <w:shd w:val="clear" w:color="auto" w:fill="auto"/>
          </w:tcPr>
          <w:p w14:paraId="47C9E465" w14:textId="77777777" w:rsidR="001F16F0" w:rsidRPr="00355F76" w:rsidRDefault="001F16F0" w:rsidP="001F16F0">
            <w:pPr>
              <w:pStyle w:val="Lijstalinea"/>
              <w:numPr>
                <w:ilvl w:val="0"/>
                <w:numId w:val="10"/>
              </w:numPr>
              <w:jc w:val="center"/>
              <w:rPr>
                <w:rFonts w:cs="Arial"/>
              </w:rPr>
            </w:pPr>
          </w:p>
        </w:tc>
        <w:tc>
          <w:tcPr>
            <w:tcW w:w="7229" w:type="dxa"/>
          </w:tcPr>
          <w:p w14:paraId="5696B5A7" w14:textId="02730E68" w:rsidR="001F16F0" w:rsidRPr="00355F76" w:rsidRDefault="001F16F0" w:rsidP="001F16F0">
            <w:pPr>
              <w:pStyle w:val="Default"/>
              <w:spacing w:after="42"/>
              <w:rPr>
                <w:color w:val="auto"/>
                <w:sz w:val="20"/>
                <w:szCs w:val="20"/>
              </w:rPr>
            </w:pPr>
            <w:r w:rsidRPr="00355F76">
              <w:rPr>
                <w:color w:val="auto"/>
                <w:sz w:val="20"/>
                <w:szCs w:val="20"/>
              </w:rPr>
              <w:t>ON stelt aan OG een digitale omgeving beschikbaar met actuele managementrapportages (</w:t>
            </w:r>
            <w:r w:rsidR="004C64C4">
              <w:rPr>
                <w:color w:val="auto"/>
                <w:sz w:val="20"/>
                <w:szCs w:val="20"/>
              </w:rPr>
              <w:t>te exporteren</w:t>
            </w:r>
            <w:r w:rsidRPr="00355F76">
              <w:rPr>
                <w:color w:val="auto"/>
                <w:sz w:val="20"/>
                <w:szCs w:val="20"/>
              </w:rPr>
              <w:t xml:space="preserve"> naar Excel). Daarin is minimaal het volgende te zien: </w:t>
            </w:r>
          </w:p>
          <w:p w14:paraId="6EC3AF37" w14:textId="17FBD046" w:rsidR="001F16F0" w:rsidRPr="00355F76" w:rsidRDefault="005F5A98" w:rsidP="00997F6D">
            <w:pPr>
              <w:pStyle w:val="Default"/>
              <w:numPr>
                <w:ilvl w:val="0"/>
                <w:numId w:val="41"/>
              </w:numPr>
              <w:spacing w:line="276" w:lineRule="auto"/>
              <w:rPr>
                <w:color w:val="auto"/>
                <w:sz w:val="20"/>
                <w:szCs w:val="20"/>
              </w:rPr>
            </w:pPr>
            <w:r>
              <w:rPr>
                <w:color w:val="auto"/>
                <w:sz w:val="20"/>
                <w:szCs w:val="20"/>
              </w:rPr>
              <w:t>D</w:t>
            </w:r>
            <w:r w:rsidR="001F16F0" w:rsidRPr="00355F76">
              <w:rPr>
                <w:color w:val="auto"/>
                <w:sz w:val="20"/>
                <w:szCs w:val="20"/>
              </w:rPr>
              <w:t xml:space="preserve">e totaal gefactureerde kosten en </w:t>
            </w:r>
          </w:p>
          <w:p w14:paraId="3E95F46C" w14:textId="4FF701FB" w:rsidR="001F16F0" w:rsidRPr="00355F76" w:rsidRDefault="005F5A98" w:rsidP="00997F6D">
            <w:pPr>
              <w:pStyle w:val="Default"/>
              <w:numPr>
                <w:ilvl w:val="0"/>
                <w:numId w:val="41"/>
              </w:numPr>
              <w:spacing w:line="276" w:lineRule="auto"/>
              <w:rPr>
                <w:color w:val="auto"/>
                <w:sz w:val="20"/>
                <w:szCs w:val="20"/>
              </w:rPr>
            </w:pPr>
            <w:r>
              <w:rPr>
                <w:color w:val="auto"/>
                <w:sz w:val="20"/>
                <w:szCs w:val="20"/>
              </w:rPr>
              <w:t>A</w:t>
            </w:r>
            <w:r w:rsidR="001F16F0" w:rsidRPr="00355F76">
              <w:rPr>
                <w:color w:val="auto"/>
                <w:sz w:val="20"/>
                <w:szCs w:val="20"/>
              </w:rPr>
              <w:t xml:space="preserve">antallen poststukken en pakketten, uitgesplitst naar postsoort en gewichtscategorie: </w:t>
            </w:r>
          </w:p>
          <w:p w14:paraId="6425D23B" w14:textId="350315D4" w:rsidR="001F16F0" w:rsidRPr="00355F76" w:rsidRDefault="001F16F0" w:rsidP="00997F6D">
            <w:pPr>
              <w:pStyle w:val="Default"/>
              <w:numPr>
                <w:ilvl w:val="1"/>
                <w:numId w:val="37"/>
              </w:numPr>
              <w:spacing w:line="276" w:lineRule="auto"/>
              <w:rPr>
                <w:color w:val="auto"/>
                <w:sz w:val="20"/>
                <w:szCs w:val="20"/>
              </w:rPr>
            </w:pPr>
            <w:r w:rsidRPr="00355F76">
              <w:rPr>
                <w:color w:val="auto"/>
                <w:sz w:val="20"/>
                <w:szCs w:val="20"/>
              </w:rPr>
              <w:t xml:space="preserve">gemengd binnenland (48/72 uur); </w:t>
            </w:r>
          </w:p>
          <w:p w14:paraId="19FF0803" w14:textId="52692BEC" w:rsidR="001F16F0" w:rsidRPr="00355F76" w:rsidRDefault="001F16F0" w:rsidP="00997F6D">
            <w:pPr>
              <w:pStyle w:val="Default"/>
              <w:numPr>
                <w:ilvl w:val="1"/>
                <w:numId w:val="37"/>
              </w:numPr>
              <w:spacing w:line="276" w:lineRule="auto"/>
              <w:rPr>
                <w:color w:val="auto"/>
                <w:sz w:val="20"/>
                <w:szCs w:val="20"/>
              </w:rPr>
            </w:pPr>
            <w:r w:rsidRPr="00355F76">
              <w:rPr>
                <w:color w:val="auto"/>
                <w:sz w:val="20"/>
                <w:szCs w:val="20"/>
              </w:rPr>
              <w:t xml:space="preserve">partijenpost (homogeen) binnenland (24 en 48/72 uur); </w:t>
            </w:r>
          </w:p>
          <w:p w14:paraId="67E3281D" w14:textId="27C6E8A2" w:rsidR="001F16F0" w:rsidRPr="00355F76" w:rsidRDefault="001F16F0" w:rsidP="00997F6D">
            <w:pPr>
              <w:pStyle w:val="Default"/>
              <w:numPr>
                <w:ilvl w:val="1"/>
                <w:numId w:val="37"/>
              </w:numPr>
              <w:spacing w:line="276" w:lineRule="auto"/>
              <w:rPr>
                <w:color w:val="auto"/>
                <w:sz w:val="20"/>
                <w:szCs w:val="20"/>
              </w:rPr>
            </w:pPr>
            <w:r w:rsidRPr="00355F76">
              <w:rPr>
                <w:color w:val="auto"/>
                <w:sz w:val="20"/>
                <w:szCs w:val="20"/>
              </w:rPr>
              <w:t xml:space="preserve">aangetekende post (24 uur); </w:t>
            </w:r>
          </w:p>
          <w:p w14:paraId="1086D640" w14:textId="14D757E9" w:rsidR="001F16F0" w:rsidRPr="00355F76" w:rsidRDefault="001F16F0" w:rsidP="00997F6D">
            <w:pPr>
              <w:pStyle w:val="Default"/>
              <w:numPr>
                <w:ilvl w:val="1"/>
                <w:numId w:val="37"/>
              </w:numPr>
              <w:spacing w:line="276" w:lineRule="auto"/>
              <w:rPr>
                <w:color w:val="auto"/>
                <w:sz w:val="20"/>
                <w:szCs w:val="20"/>
              </w:rPr>
            </w:pPr>
            <w:r w:rsidRPr="00355F76">
              <w:rPr>
                <w:color w:val="auto"/>
                <w:sz w:val="20"/>
                <w:szCs w:val="20"/>
              </w:rPr>
              <w:t xml:space="preserve">postverkeer buitenland; </w:t>
            </w:r>
          </w:p>
          <w:p w14:paraId="1FD61671" w14:textId="24543CF2" w:rsidR="001F16F0" w:rsidRPr="00355F76" w:rsidRDefault="001F16F0" w:rsidP="00997F6D">
            <w:pPr>
              <w:pStyle w:val="Default"/>
              <w:numPr>
                <w:ilvl w:val="1"/>
                <w:numId w:val="37"/>
              </w:numPr>
              <w:spacing w:line="276" w:lineRule="auto"/>
              <w:rPr>
                <w:color w:val="auto"/>
                <w:sz w:val="20"/>
                <w:szCs w:val="20"/>
              </w:rPr>
            </w:pPr>
            <w:r w:rsidRPr="00355F76">
              <w:rPr>
                <w:color w:val="auto"/>
                <w:sz w:val="20"/>
                <w:szCs w:val="20"/>
              </w:rPr>
              <w:t xml:space="preserve">pakketten (standaard, aangetekend en verzekerd); </w:t>
            </w:r>
          </w:p>
          <w:p w14:paraId="2FD1D7CA" w14:textId="77777777" w:rsidR="001F16F0" w:rsidRPr="00355F76" w:rsidRDefault="001F16F0" w:rsidP="00997F6D">
            <w:pPr>
              <w:pStyle w:val="Default"/>
              <w:numPr>
                <w:ilvl w:val="1"/>
                <w:numId w:val="37"/>
              </w:numPr>
              <w:spacing w:line="276" w:lineRule="auto"/>
              <w:rPr>
                <w:color w:val="auto"/>
                <w:sz w:val="20"/>
                <w:szCs w:val="20"/>
              </w:rPr>
            </w:pPr>
            <w:r w:rsidRPr="00355F76">
              <w:rPr>
                <w:color w:val="auto"/>
                <w:sz w:val="20"/>
                <w:szCs w:val="20"/>
              </w:rPr>
              <w:t xml:space="preserve">postbussen en antwoordnummers; </w:t>
            </w:r>
          </w:p>
          <w:p w14:paraId="274BC884" w14:textId="0490C42B" w:rsidR="001F16F0" w:rsidRPr="00355F76" w:rsidRDefault="00475133" w:rsidP="00997F6D">
            <w:pPr>
              <w:pStyle w:val="Default"/>
              <w:numPr>
                <w:ilvl w:val="1"/>
                <w:numId w:val="37"/>
              </w:numPr>
              <w:spacing w:line="276" w:lineRule="auto"/>
              <w:rPr>
                <w:color w:val="auto"/>
                <w:sz w:val="20"/>
                <w:szCs w:val="20"/>
              </w:rPr>
            </w:pPr>
            <w:r>
              <w:rPr>
                <w:color w:val="auto"/>
                <w:sz w:val="20"/>
                <w:szCs w:val="20"/>
              </w:rPr>
              <w:t>s</w:t>
            </w:r>
            <w:r w:rsidR="001F16F0" w:rsidRPr="00355F76">
              <w:rPr>
                <w:color w:val="auto"/>
                <w:sz w:val="20"/>
                <w:szCs w:val="20"/>
              </w:rPr>
              <w:t xml:space="preserve">ervices (haal- en brengservice maandag t/m vrijdag). </w:t>
            </w:r>
          </w:p>
        </w:tc>
        <w:tc>
          <w:tcPr>
            <w:tcW w:w="568" w:type="dxa"/>
          </w:tcPr>
          <w:p w14:paraId="215830EB" w14:textId="77777777" w:rsidR="001F16F0" w:rsidRPr="00355F76" w:rsidRDefault="001F16F0" w:rsidP="001F16F0">
            <w:pPr>
              <w:jc w:val="center"/>
              <w:rPr>
                <w:rFonts w:cs="Arial"/>
              </w:rPr>
            </w:pPr>
            <w:r w:rsidRPr="00355F76">
              <w:rPr>
                <w:rFonts w:cs="Arial"/>
              </w:rPr>
              <w:t>Ja</w:t>
            </w:r>
          </w:p>
          <w:p w14:paraId="4F596D5A" w14:textId="77777777"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34C50890" w14:textId="77777777" w:rsidR="001F16F0" w:rsidRPr="00355F76" w:rsidRDefault="001F16F0" w:rsidP="001F16F0">
            <w:pPr>
              <w:jc w:val="center"/>
              <w:rPr>
                <w:rFonts w:cs="Arial"/>
              </w:rPr>
            </w:pPr>
            <w:r w:rsidRPr="00355F76">
              <w:rPr>
                <w:rFonts w:cs="Arial"/>
              </w:rPr>
              <w:t>Nee</w:t>
            </w:r>
          </w:p>
          <w:p w14:paraId="05E64140" w14:textId="77777777"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1F16F0" w:rsidRPr="00355F76" w14:paraId="513ABEB5" w14:textId="77777777" w:rsidTr="00880488">
        <w:trPr>
          <w:cantSplit/>
        </w:trPr>
        <w:tc>
          <w:tcPr>
            <w:tcW w:w="9001" w:type="dxa"/>
            <w:gridSpan w:val="4"/>
            <w:shd w:val="clear" w:color="auto" w:fill="BFBFBF"/>
          </w:tcPr>
          <w:p w14:paraId="3448358A" w14:textId="2CA3C4E9" w:rsidR="001F16F0" w:rsidRPr="00355F76" w:rsidRDefault="001F16F0" w:rsidP="001F16F0">
            <w:pPr>
              <w:keepNext/>
              <w:rPr>
                <w:rFonts w:cs="Arial"/>
                <w:b/>
              </w:rPr>
            </w:pPr>
            <w:r w:rsidRPr="00355F76">
              <w:rPr>
                <w:rFonts w:cs="Arial"/>
                <w:b/>
              </w:rPr>
              <w:t>Klachtafhandeling</w:t>
            </w:r>
          </w:p>
        </w:tc>
      </w:tr>
      <w:tr w:rsidR="001F16F0" w:rsidRPr="00355F76" w14:paraId="59E6D63C" w14:textId="77777777" w:rsidTr="00880488">
        <w:trPr>
          <w:cantSplit/>
          <w:trHeight w:val="488"/>
        </w:trPr>
        <w:tc>
          <w:tcPr>
            <w:tcW w:w="637" w:type="dxa"/>
            <w:shd w:val="clear" w:color="auto" w:fill="auto"/>
          </w:tcPr>
          <w:p w14:paraId="55B2FBD8" w14:textId="77777777" w:rsidR="001F16F0" w:rsidRPr="00355F76" w:rsidRDefault="001F16F0" w:rsidP="001F16F0">
            <w:pPr>
              <w:pStyle w:val="Lijstalinea"/>
              <w:numPr>
                <w:ilvl w:val="0"/>
                <w:numId w:val="10"/>
              </w:numPr>
              <w:jc w:val="center"/>
              <w:rPr>
                <w:rFonts w:cs="Arial"/>
              </w:rPr>
            </w:pPr>
          </w:p>
        </w:tc>
        <w:tc>
          <w:tcPr>
            <w:tcW w:w="7229" w:type="dxa"/>
          </w:tcPr>
          <w:p w14:paraId="4E74825B" w14:textId="4D8F1234" w:rsidR="001F16F0" w:rsidRPr="00355F76" w:rsidRDefault="001F16F0" w:rsidP="001F16F0">
            <w:pPr>
              <w:pStyle w:val="Default"/>
              <w:rPr>
                <w:color w:val="auto"/>
              </w:rPr>
            </w:pPr>
            <w:r w:rsidRPr="00355F76">
              <w:rPr>
                <w:color w:val="auto"/>
                <w:sz w:val="20"/>
                <w:szCs w:val="20"/>
              </w:rPr>
              <w:t xml:space="preserve">ON dient over een interne klachtenregistratie- en afhandelingsprocedure te beschikken, die haar in staat stelt verantwoording aan OG af te leggen over het ontstaan van de klacht, de oplossing van de klacht, de oplossingstermijn en eventuele maatregelen ter voorkoming van soortgelijke klachten in de toekomst. </w:t>
            </w:r>
          </w:p>
        </w:tc>
        <w:tc>
          <w:tcPr>
            <w:tcW w:w="568" w:type="dxa"/>
          </w:tcPr>
          <w:p w14:paraId="66B9C4AF" w14:textId="77777777" w:rsidR="001F16F0" w:rsidRPr="00355F76" w:rsidRDefault="001F16F0" w:rsidP="001F16F0">
            <w:pPr>
              <w:jc w:val="center"/>
              <w:rPr>
                <w:rFonts w:cs="Arial"/>
              </w:rPr>
            </w:pPr>
            <w:r w:rsidRPr="00355F76">
              <w:rPr>
                <w:rFonts w:cs="Arial"/>
              </w:rPr>
              <w:t>Ja</w:t>
            </w:r>
          </w:p>
          <w:p w14:paraId="7FBB4F6D" w14:textId="77777777"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4FE31157" w14:textId="77777777" w:rsidR="001F16F0" w:rsidRPr="00355F76" w:rsidRDefault="001F16F0" w:rsidP="001F16F0">
            <w:pPr>
              <w:jc w:val="center"/>
              <w:rPr>
                <w:rFonts w:cs="Arial"/>
              </w:rPr>
            </w:pPr>
            <w:r w:rsidRPr="00355F76">
              <w:rPr>
                <w:rFonts w:cs="Arial"/>
              </w:rPr>
              <w:t>Nee</w:t>
            </w:r>
          </w:p>
          <w:p w14:paraId="551D237A" w14:textId="77777777"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1F16F0" w:rsidRPr="00355F76" w14:paraId="2D032CA4" w14:textId="77777777" w:rsidTr="00880488">
        <w:trPr>
          <w:cantSplit/>
          <w:trHeight w:val="488"/>
        </w:trPr>
        <w:tc>
          <w:tcPr>
            <w:tcW w:w="637" w:type="dxa"/>
            <w:shd w:val="clear" w:color="auto" w:fill="auto"/>
          </w:tcPr>
          <w:p w14:paraId="07B5B09D" w14:textId="77777777" w:rsidR="001F16F0" w:rsidRPr="00355F76" w:rsidRDefault="001F16F0" w:rsidP="001F16F0">
            <w:pPr>
              <w:pStyle w:val="Lijstalinea"/>
              <w:numPr>
                <w:ilvl w:val="0"/>
                <w:numId w:val="10"/>
              </w:numPr>
              <w:jc w:val="center"/>
              <w:rPr>
                <w:rFonts w:cs="Arial"/>
              </w:rPr>
            </w:pPr>
          </w:p>
        </w:tc>
        <w:tc>
          <w:tcPr>
            <w:tcW w:w="7229" w:type="dxa"/>
          </w:tcPr>
          <w:p w14:paraId="60453154" w14:textId="21BFC24A" w:rsidR="001F16F0" w:rsidRPr="00355F76" w:rsidRDefault="001F16F0" w:rsidP="001F16F0">
            <w:pPr>
              <w:pStyle w:val="Default"/>
              <w:rPr>
                <w:color w:val="auto"/>
                <w:sz w:val="20"/>
                <w:szCs w:val="20"/>
              </w:rPr>
            </w:pPr>
            <w:r w:rsidRPr="00355F76">
              <w:rPr>
                <w:color w:val="auto"/>
                <w:sz w:val="20"/>
                <w:szCs w:val="20"/>
              </w:rPr>
              <w:t xml:space="preserve">Als aanvullende eis geldt dat iedere binnengekomen klacht bij ON binnen 2 werkdagen per e-mail kenbaar dient te worden gemaakt aan OG. </w:t>
            </w:r>
          </w:p>
        </w:tc>
        <w:tc>
          <w:tcPr>
            <w:tcW w:w="568" w:type="dxa"/>
          </w:tcPr>
          <w:p w14:paraId="5982497E" w14:textId="77777777" w:rsidR="001F16F0" w:rsidRPr="00355F76" w:rsidRDefault="001F16F0" w:rsidP="001F16F0">
            <w:pPr>
              <w:jc w:val="center"/>
              <w:rPr>
                <w:rFonts w:cs="Arial"/>
              </w:rPr>
            </w:pPr>
            <w:r w:rsidRPr="00355F76">
              <w:rPr>
                <w:rFonts w:cs="Arial"/>
              </w:rPr>
              <w:t>Ja</w:t>
            </w:r>
          </w:p>
          <w:p w14:paraId="764A48C7" w14:textId="77777777"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1AD6EA9D" w14:textId="77777777" w:rsidR="001F16F0" w:rsidRPr="00355F76" w:rsidRDefault="001F16F0" w:rsidP="001F16F0">
            <w:pPr>
              <w:jc w:val="center"/>
              <w:rPr>
                <w:rFonts w:cs="Arial"/>
              </w:rPr>
            </w:pPr>
            <w:r w:rsidRPr="00355F76">
              <w:rPr>
                <w:rFonts w:cs="Arial"/>
              </w:rPr>
              <w:t>Nee</w:t>
            </w:r>
          </w:p>
          <w:p w14:paraId="41F3474D" w14:textId="77777777"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1F16F0" w:rsidRPr="00355F76" w14:paraId="33AB5BA5" w14:textId="77777777" w:rsidTr="00880488">
        <w:trPr>
          <w:cantSplit/>
          <w:trHeight w:val="488"/>
        </w:trPr>
        <w:tc>
          <w:tcPr>
            <w:tcW w:w="637" w:type="dxa"/>
            <w:shd w:val="clear" w:color="auto" w:fill="auto"/>
          </w:tcPr>
          <w:p w14:paraId="7123071D" w14:textId="77777777" w:rsidR="001F16F0" w:rsidRPr="00355F76" w:rsidRDefault="001F16F0" w:rsidP="001F16F0">
            <w:pPr>
              <w:pStyle w:val="Lijstalinea"/>
              <w:numPr>
                <w:ilvl w:val="0"/>
                <w:numId w:val="10"/>
              </w:numPr>
              <w:jc w:val="center"/>
              <w:rPr>
                <w:rFonts w:cs="Arial"/>
              </w:rPr>
            </w:pPr>
          </w:p>
        </w:tc>
        <w:tc>
          <w:tcPr>
            <w:tcW w:w="7229" w:type="dxa"/>
          </w:tcPr>
          <w:p w14:paraId="3847A835" w14:textId="71AB5460" w:rsidR="001F16F0" w:rsidRPr="00355F76" w:rsidRDefault="001F16F0" w:rsidP="001F16F0">
            <w:pPr>
              <w:pStyle w:val="Default"/>
              <w:rPr>
                <w:color w:val="auto"/>
                <w:sz w:val="20"/>
                <w:szCs w:val="20"/>
              </w:rPr>
            </w:pPr>
            <w:r w:rsidRPr="00355F76">
              <w:rPr>
                <w:color w:val="auto"/>
                <w:sz w:val="20"/>
                <w:szCs w:val="20"/>
              </w:rPr>
              <w:t>Escalatie klachten/incidenten:</w:t>
            </w:r>
          </w:p>
          <w:p w14:paraId="54D0C881" w14:textId="41A7CE7A" w:rsidR="001F16F0" w:rsidRPr="00355F76" w:rsidRDefault="001F16F0" w:rsidP="001F16F0">
            <w:pPr>
              <w:pStyle w:val="Default"/>
              <w:rPr>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3"/>
              <w:gridCol w:w="3083"/>
              <w:gridCol w:w="2358"/>
            </w:tblGrid>
            <w:tr w:rsidR="001F16F0" w:rsidRPr="00355F76" w14:paraId="226491E7" w14:textId="77777777" w:rsidTr="001912E2">
              <w:tc>
                <w:tcPr>
                  <w:tcW w:w="1633" w:type="dxa"/>
                  <w:shd w:val="clear" w:color="auto" w:fill="auto"/>
                </w:tcPr>
                <w:p w14:paraId="66CFA73B" w14:textId="3BE95030" w:rsidR="001F16F0" w:rsidRPr="00355F76" w:rsidRDefault="001F16F0" w:rsidP="001F16F0">
                  <w:pPr>
                    <w:pStyle w:val="Default"/>
                    <w:spacing w:line="240" w:lineRule="atLeast"/>
                    <w:rPr>
                      <w:b/>
                      <w:bCs/>
                      <w:color w:val="auto"/>
                      <w:sz w:val="20"/>
                      <w:szCs w:val="20"/>
                    </w:rPr>
                  </w:pPr>
                  <w:r w:rsidRPr="00355F76">
                    <w:rPr>
                      <w:b/>
                      <w:bCs/>
                      <w:color w:val="auto"/>
                      <w:sz w:val="20"/>
                      <w:szCs w:val="20"/>
                    </w:rPr>
                    <w:t>Wat</w:t>
                  </w:r>
                </w:p>
              </w:tc>
              <w:tc>
                <w:tcPr>
                  <w:tcW w:w="3083" w:type="dxa"/>
                  <w:shd w:val="clear" w:color="auto" w:fill="auto"/>
                </w:tcPr>
                <w:p w14:paraId="474F5EF8" w14:textId="70C78260" w:rsidR="001F16F0" w:rsidRPr="00355F76" w:rsidRDefault="001F16F0" w:rsidP="001F16F0">
                  <w:pPr>
                    <w:pStyle w:val="Default"/>
                    <w:spacing w:line="240" w:lineRule="atLeast"/>
                    <w:rPr>
                      <w:b/>
                      <w:bCs/>
                      <w:color w:val="auto"/>
                      <w:sz w:val="20"/>
                      <w:szCs w:val="20"/>
                    </w:rPr>
                  </w:pPr>
                  <w:r w:rsidRPr="00355F76">
                    <w:rPr>
                      <w:b/>
                      <w:bCs/>
                      <w:color w:val="auto"/>
                      <w:sz w:val="20"/>
                      <w:szCs w:val="20"/>
                    </w:rPr>
                    <w:t>Wie</w:t>
                  </w:r>
                </w:p>
              </w:tc>
              <w:tc>
                <w:tcPr>
                  <w:tcW w:w="2358" w:type="dxa"/>
                  <w:shd w:val="clear" w:color="auto" w:fill="auto"/>
                </w:tcPr>
                <w:p w14:paraId="4AFB3672" w14:textId="5564F0FC" w:rsidR="001F16F0" w:rsidRPr="00355F76" w:rsidRDefault="001F16F0" w:rsidP="001F16F0">
                  <w:pPr>
                    <w:pStyle w:val="Default"/>
                    <w:spacing w:line="240" w:lineRule="atLeast"/>
                    <w:rPr>
                      <w:b/>
                      <w:bCs/>
                      <w:color w:val="auto"/>
                      <w:sz w:val="20"/>
                      <w:szCs w:val="20"/>
                    </w:rPr>
                  </w:pPr>
                  <w:r w:rsidRPr="00355F76">
                    <w:rPr>
                      <w:b/>
                      <w:bCs/>
                      <w:color w:val="auto"/>
                      <w:sz w:val="20"/>
                      <w:szCs w:val="20"/>
                    </w:rPr>
                    <w:t>Wanneer</w:t>
                  </w:r>
                </w:p>
              </w:tc>
            </w:tr>
            <w:tr w:rsidR="001F16F0" w:rsidRPr="00355F76" w14:paraId="5E7B7593" w14:textId="77777777" w:rsidTr="001912E2">
              <w:tc>
                <w:tcPr>
                  <w:tcW w:w="1633" w:type="dxa"/>
                  <w:shd w:val="clear" w:color="auto" w:fill="auto"/>
                </w:tcPr>
                <w:p w14:paraId="2B4F13AE" w14:textId="60F7857D" w:rsidR="001F16F0" w:rsidRPr="00355F76" w:rsidRDefault="001F16F0" w:rsidP="001F16F0">
                  <w:pPr>
                    <w:pStyle w:val="Default"/>
                    <w:spacing w:line="240" w:lineRule="atLeast"/>
                    <w:rPr>
                      <w:color w:val="auto"/>
                      <w:sz w:val="20"/>
                      <w:szCs w:val="20"/>
                    </w:rPr>
                  </w:pPr>
                  <w:r w:rsidRPr="00355F76">
                    <w:rPr>
                      <w:color w:val="auto"/>
                      <w:sz w:val="20"/>
                      <w:szCs w:val="20"/>
                    </w:rPr>
                    <w:t>Operationeel</w:t>
                  </w:r>
                </w:p>
              </w:tc>
              <w:tc>
                <w:tcPr>
                  <w:tcW w:w="3083" w:type="dxa"/>
                  <w:shd w:val="clear" w:color="auto" w:fill="auto"/>
                </w:tcPr>
                <w:p w14:paraId="04386586" w14:textId="77777777" w:rsidR="001F16F0" w:rsidRPr="00355F76" w:rsidRDefault="001F16F0" w:rsidP="001F16F0">
                  <w:pPr>
                    <w:pStyle w:val="Default"/>
                    <w:spacing w:line="240" w:lineRule="atLeast"/>
                    <w:rPr>
                      <w:color w:val="auto"/>
                      <w:sz w:val="20"/>
                      <w:szCs w:val="20"/>
                      <w:lang w:val="en-GB"/>
                    </w:rPr>
                  </w:pPr>
                  <w:r w:rsidRPr="00355F76">
                    <w:rPr>
                      <w:color w:val="auto"/>
                      <w:sz w:val="20"/>
                      <w:szCs w:val="20"/>
                      <w:lang w:val="en-GB"/>
                    </w:rPr>
                    <w:t xml:space="preserve">ON: </w:t>
                  </w:r>
                  <w:proofErr w:type="spellStart"/>
                  <w:r w:rsidRPr="00355F76">
                    <w:rPr>
                      <w:color w:val="auto"/>
                      <w:sz w:val="20"/>
                      <w:szCs w:val="20"/>
                      <w:lang w:val="en-GB"/>
                    </w:rPr>
                    <w:t>accountsupport</w:t>
                  </w:r>
                  <w:proofErr w:type="spellEnd"/>
                </w:p>
                <w:p w14:paraId="13B2C811" w14:textId="3CE05B13" w:rsidR="001F16F0" w:rsidRPr="00C71E16" w:rsidRDefault="001F16F0" w:rsidP="001F16F0">
                  <w:pPr>
                    <w:pStyle w:val="Default"/>
                    <w:spacing w:line="240" w:lineRule="atLeast"/>
                    <w:rPr>
                      <w:color w:val="auto"/>
                      <w:sz w:val="20"/>
                      <w:szCs w:val="20"/>
                      <w:lang w:val="en-GB"/>
                    </w:rPr>
                  </w:pPr>
                  <w:r w:rsidRPr="00C71E16">
                    <w:rPr>
                      <w:color w:val="auto"/>
                      <w:sz w:val="20"/>
                      <w:szCs w:val="20"/>
                      <w:lang w:val="en-GB"/>
                    </w:rPr>
                    <w:t xml:space="preserve">OG: </w:t>
                  </w:r>
                  <w:proofErr w:type="spellStart"/>
                  <w:r w:rsidRPr="00C71E16">
                    <w:rPr>
                      <w:color w:val="auto"/>
                      <w:sz w:val="20"/>
                      <w:szCs w:val="20"/>
                      <w:lang w:val="en-GB"/>
                    </w:rPr>
                    <w:t>Teamleider</w:t>
                  </w:r>
                  <w:proofErr w:type="spellEnd"/>
                  <w:r w:rsidR="00C47A30" w:rsidRPr="00C71E16">
                    <w:rPr>
                      <w:color w:val="auto"/>
                      <w:sz w:val="20"/>
                      <w:szCs w:val="20"/>
                      <w:lang w:val="en-GB"/>
                    </w:rPr>
                    <w:t xml:space="preserve"> </w:t>
                  </w:r>
                  <w:proofErr w:type="spellStart"/>
                  <w:r w:rsidR="00C47A30" w:rsidRPr="00C71E16">
                    <w:rPr>
                      <w:color w:val="auto"/>
                      <w:sz w:val="20"/>
                      <w:szCs w:val="20"/>
                      <w:lang w:val="en-GB"/>
                    </w:rPr>
                    <w:t>Huisvesting</w:t>
                  </w:r>
                  <w:proofErr w:type="spellEnd"/>
                  <w:r w:rsidR="00C47A30" w:rsidRPr="00C71E16">
                    <w:rPr>
                      <w:color w:val="auto"/>
                      <w:sz w:val="20"/>
                      <w:szCs w:val="20"/>
                      <w:lang w:val="en-GB"/>
                    </w:rPr>
                    <w:t xml:space="preserve"> &amp; Services (Ede)</w:t>
                  </w:r>
                  <w:r w:rsidR="00C71E16">
                    <w:rPr>
                      <w:color w:val="auto"/>
                      <w:sz w:val="20"/>
                      <w:szCs w:val="20"/>
                      <w:lang w:val="en-GB"/>
                    </w:rPr>
                    <w:t xml:space="preserve"> of </w:t>
                  </w:r>
                  <w:proofErr w:type="spellStart"/>
                  <w:r w:rsidR="00404037">
                    <w:rPr>
                      <w:color w:val="auto"/>
                      <w:sz w:val="20"/>
                      <w:szCs w:val="20"/>
                      <w:lang w:val="en-GB"/>
                    </w:rPr>
                    <w:t>C</w:t>
                  </w:r>
                  <w:r w:rsidR="00B51B23">
                    <w:rPr>
                      <w:color w:val="auto"/>
                      <w:sz w:val="20"/>
                      <w:szCs w:val="20"/>
                      <w:lang w:val="en-GB"/>
                    </w:rPr>
                    <w:t>o</w:t>
                  </w:r>
                  <w:r w:rsidR="00404037">
                    <w:rPr>
                      <w:color w:val="auto"/>
                      <w:sz w:val="20"/>
                      <w:szCs w:val="20"/>
                      <w:lang w:val="en-GB"/>
                    </w:rPr>
                    <w:t>ö</w:t>
                  </w:r>
                  <w:r w:rsidR="00B51B23">
                    <w:rPr>
                      <w:color w:val="auto"/>
                      <w:sz w:val="20"/>
                      <w:szCs w:val="20"/>
                      <w:lang w:val="en-GB"/>
                    </w:rPr>
                    <w:t>rdinator</w:t>
                  </w:r>
                  <w:proofErr w:type="spellEnd"/>
                  <w:r w:rsidR="00B51B23">
                    <w:rPr>
                      <w:color w:val="auto"/>
                      <w:sz w:val="20"/>
                      <w:szCs w:val="20"/>
                      <w:lang w:val="en-GB"/>
                    </w:rPr>
                    <w:t xml:space="preserve"> </w:t>
                  </w:r>
                  <w:proofErr w:type="spellStart"/>
                  <w:r w:rsidR="00404037">
                    <w:rPr>
                      <w:color w:val="auto"/>
                      <w:sz w:val="20"/>
                      <w:szCs w:val="20"/>
                      <w:lang w:val="en-GB"/>
                    </w:rPr>
                    <w:t>f</w:t>
                  </w:r>
                  <w:r w:rsidR="00B51B23">
                    <w:rPr>
                      <w:color w:val="auto"/>
                      <w:sz w:val="20"/>
                      <w:szCs w:val="20"/>
                      <w:lang w:val="en-GB"/>
                    </w:rPr>
                    <w:t>acilitaire</w:t>
                  </w:r>
                  <w:proofErr w:type="spellEnd"/>
                  <w:r w:rsidR="00B51B23">
                    <w:rPr>
                      <w:color w:val="auto"/>
                      <w:sz w:val="20"/>
                      <w:szCs w:val="20"/>
                      <w:lang w:val="en-GB"/>
                    </w:rPr>
                    <w:t xml:space="preserve"> </w:t>
                  </w:r>
                  <w:proofErr w:type="spellStart"/>
                  <w:r w:rsidR="00B51B23">
                    <w:rPr>
                      <w:color w:val="auto"/>
                      <w:sz w:val="20"/>
                      <w:szCs w:val="20"/>
                      <w:lang w:val="en-GB"/>
                    </w:rPr>
                    <w:t>dienst</w:t>
                  </w:r>
                  <w:proofErr w:type="spellEnd"/>
                  <w:r w:rsidR="00C47A30" w:rsidRPr="00C71E16">
                    <w:rPr>
                      <w:color w:val="auto"/>
                      <w:sz w:val="20"/>
                      <w:szCs w:val="20"/>
                      <w:lang w:val="en-GB"/>
                    </w:rPr>
                    <w:t xml:space="preserve"> </w:t>
                  </w:r>
                  <w:r w:rsidR="00C71E16">
                    <w:rPr>
                      <w:color w:val="auto"/>
                      <w:sz w:val="20"/>
                      <w:szCs w:val="20"/>
                      <w:lang w:val="en-GB"/>
                    </w:rPr>
                    <w:t>(</w:t>
                  </w:r>
                  <w:r w:rsidR="00C47A30" w:rsidRPr="00C71E16">
                    <w:rPr>
                      <w:color w:val="auto"/>
                      <w:sz w:val="20"/>
                      <w:szCs w:val="20"/>
                      <w:lang w:val="en-GB"/>
                    </w:rPr>
                    <w:t>Barneveld</w:t>
                  </w:r>
                  <w:r w:rsidR="00C71E16">
                    <w:rPr>
                      <w:color w:val="auto"/>
                      <w:sz w:val="20"/>
                      <w:szCs w:val="20"/>
                      <w:lang w:val="en-GB"/>
                    </w:rPr>
                    <w:t>)</w:t>
                  </w:r>
                  <w:r w:rsidR="00C47A30" w:rsidRPr="00C71E16">
                    <w:rPr>
                      <w:color w:val="auto"/>
                      <w:sz w:val="20"/>
                      <w:szCs w:val="20"/>
                      <w:lang w:val="en-GB"/>
                    </w:rPr>
                    <w:t xml:space="preserve"> </w:t>
                  </w:r>
                </w:p>
              </w:tc>
              <w:tc>
                <w:tcPr>
                  <w:tcW w:w="2358" w:type="dxa"/>
                  <w:shd w:val="clear" w:color="auto" w:fill="auto"/>
                </w:tcPr>
                <w:p w14:paraId="4CB1DD16" w14:textId="5A5B0479" w:rsidR="001F16F0" w:rsidRPr="00355F76" w:rsidRDefault="001F16F0" w:rsidP="001F16F0">
                  <w:pPr>
                    <w:pStyle w:val="Default"/>
                    <w:spacing w:line="240" w:lineRule="atLeast"/>
                    <w:rPr>
                      <w:color w:val="auto"/>
                      <w:sz w:val="20"/>
                      <w:szCs w:val="20"/>
                    </w:rPr>
                  </w:pPr>
                  <w:r w:rsidRPr="00355F76">
                    <w:rPr>
                      <w:color w:val="auto"/>
                      <w:sz w:val="20"/>
                      <w:szCs w:val="20"/>
                    </w:rPr>
                    <w:t>Indien van toepassing</w:t>
                  </w:r>
                </w:p>
              </w:tc>
            </w:tr>
          </w:tbl>
          <w:p w14:paraId="12B68331" w14:textId="77777777" w:rsidR="001F16F0" w:rsidRPr="00355F76" w:rsidRDefault="001F16F0" w:rsidP="001F16F0">
            <w:pPr>
              <w:pStyle w:val="Default"/>
              <w:rPr>
                <w:color w:val="auto"/>
                <w:sz w:val="20"/>
                <w:szCs w:val="20"/>
              </w:rPr>
            </w:pPr>
          </w:p>
          <w:p w14:paraId="67D4E443" w14:textId="2FDED5A2" w:rsidR="001F16F0" w:rsidRPr="00355F76" w:rsidRDefault="001F16F0" w:rsidP="001F16F0">
            <w:pPr>
              <w:pStyle w:val="Default"/>
              <w:rPr>
                <w:color w:val="auto"/>
                <w:sz w:val="20"/>
                <w:szCs w:val="20"/>
              </w:rPr>
            </w:pPr>
          </w:p>
        </w:tc>
        <w:tc>
          <w:tcPr>
            <w:tcW w:w="568" w:type="dxa"/>
          </w:tcPr>
          <w:p w14:paraId="22446228" w14:textId="77777777" w:rsidR="001F16F0" w:rsidRPr="00355F76" w:rsidRDefault="001F16F0" w:rsidP="001F16F0">
            <w:pPr>
              <w:jc w:val="center"/>
              <w:rPr>
                <w:rFonts w:cs="Arial"/>
              </w:rPr>
            </w:pPr>
            <w:r w:rsidRPr="00355F76">
              <w:rPr>
                <w:rFonts w:cs="Arial"/>
              </w:rPr>
              <w:t>Ja</w:t>
            </w:r>
          </w:p>
          <w:p w14:paraId="6D45BA93" w14:textId="34764B09"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39295C15" w14:textId="77777777" w:rsidR="001F16F0" w:rsidRPr="00355F76" w:rsidRDefault="001F16F0" w:rsidP="001F16F0">
            <w:pPr>
              <w:jc w:val="center"/>
              <w:rPr>
                <w:rFonts w:cs="Arial"/>
              </w:rPr>
            </w:pPr>
            <w:r w:rsidRPr="00355F76">
              <w:rPr>
                <w:rFonts w:cs="Arial"/>
              </w:rPr>
              <w:t>Nee</w:t>
            </w:r>
          </w:p>
          <w:p w14:paraId="27138A3F" w14:textId="02BE53DF"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1F16F0" w:rsidRPr="00355F76" w14:paraId="0619DF5C" w14:textId="77777777" w:rsidTr="00880488">
        <w:trPr>
          <w:cantSplit/>
        </w:trPr>
        <w:tc>
          <w:tcPr>
            <w:tcW w:w="9001" w:type="dxa"/>
            <w:gridSpan w:val="4"/>
            <w:shd w:val="clear" w:color="auto" w:fill="BFBFBF"/>
          </w:tcPr>
          <w:p w14:paraId="6DD456FB" w14:textId="2368673C" w:rsidR="001F16F0" w:rsidRPr="00355F76" w:rsidRDefault="001F16F0" w:rsidP="001F16F0">
            <w:pPr>
              <w:keepNext/>
              <w:rPr>
                <w:rFonts w:cs="Arial"/>
                <w:b/>
              </w:rPr>
            </w:pPr>
            <w:r w:rsidRPr="00355F76">
              <w:rPr>
                <w:rFonts w:cs="Arial"/>
                <w:b/>
              </w:rPr>
              <w:t>Communicatie</w:t>
            </w:r>
          </w:p>
        </w:tc>
      </w:tr>
      <w:tr w:rsidR="001F16F0" w:rsidRPr="00355F76" w14:paraId="6B818673" w14:textId="77777777" w:rsidTr="00880488">
        <w:trPr>
          <w:cantSplit/>
          <w:trHeight w:val="488"/>
        </w:trPr>
        <w:tc>
          <w:tcPr>
            <w:tcW w:w="637" w:type="dxa"/>
            <w:shd w:val="clear" w:color="auto" w:fill="auto"/>
          </w:tcPr>
          <w:p w14:paraId="299A8FC9" w14:textId="77777777" w:rsidR="001F16F0" w:rsidRPr="00355F76" w:rsidRDefault="001F16F0" w:rsidP="001F16F0">
            <w:pPr>
              <w:pStyle w:val="Lijstalinea"/>
              <w:numPr>
                <w:ilvl w:val="0"/>
                <w:numId w:val="10"/>
              </w:numPr>
              <w:jc w:val="center"/>
              <w:rPr>
                <w:rFonts w:cs="Arial"/>
              </w:rPr>
            </w:pPr>
          </w:p>
        </w:tc>
        <w:tc>
          <w:tcPr>
            <w:tcW w:w="7229" w:type="dxa"/>
          </w:tcPr>
          <w:p w14:paraId="298AD0D0" w14:textId="7007492D" w:rsidR="001F16F0" w:rsidRPr="00355F76" w:rsidRDefault="001F16F0" w:rsidP="001F16F0">
            <w:pPr>
              <w:pStyle w:val="Default"/>
              <w:rPr>
                <w:color w:val="auto"/>
                <w:sz w:val="20"/>
                <w:szCs w:val="20"/>
              </w:rPr>
            </w:pPr>
            <w:r w:rsidRPr="00355F76">
              <w:rPr>
                <w:color w:val="auto"/>
                <w:sz w:val="20"/>
                <w:szCs w:val="20"/>
              </w:rPr>
              <w:t xml:space="preserve">ON zorgt voor een vaste contactpersoon met </w:t>
            </w:r>
            <w:proofErr w:type="spellStart"/>
            <w:r w:rsidRPr="00355F76">
              <w:rPr>
                <w:color w:val="auto"/>
                <w:sz w:val="20"/>
                <w:szCs w:val="20"/>
              </w:rPr>
              <w:t>achtervang</w:t>
            </w:r>
            <w:proofErr w:type="spellEnd"/>
            <w:r w:rsidRPr="00355F76">
              <w:rPr>
                <w:color w:val="auto"/>
                <w:sz w:val="20"/>
                <w:szCs w:val="20"/>
              </w:rPr>
              <w:t xml:space="preserve">, die </w:t>
            </w:r>
            <w:r w:rsidR="00CF0CDA">
              <w:rPr>
                <w:color w:val="auto"/>
                <w:sz w:val="20"/>
                <w:szCs w:val="20"/>
              </w:rPr>
              <w:t xml:space="preserve">ook </w:t>
            </w:r>
            <w:r w:rsidRPr="00355F76">
              <w:rPr>
                <w:color w:val="auto"/>
                <w:sz w:val="20"/>
                <w:szCs w:val="20"/>
              </w:rPr>
              <w:t>bereikbaar is</w:t>
            </w:r>
            <w:r w:rsidR="00CF0CDA">
              <w:rPr>
                <w:color w:val="auto"/>
                <w:sz w:val="20"/>
                <w:szCs w:val="20"/>
              </w:rPr>
              <w:t xml:space="preserve"> buiten</w:t>
            </w:r>
            <w:r w:rsidRPr="00355F76">
              <w:rPr>
                <w:color w:val="auto"/>
                <w:sz w:val="20"/>
                <w:szCs w:val="20"/>
              </w:rPr>
              <w:t xml:space="preserve"> kantooruren (0</w:t>
            </w:r>
            <w:r w:rsidR="009B18EC">
              <w:rPr>
                <w:color w:val="auto"/>
                <w:sz w:val="20"/>
                <w:szCs w:val="20"/>
              </w:rPr>
              <w:t>7</w:t>
            </w:r>
            <w:r w:rsidRPr="00355F76">
              <w:rPr>
                <w:color w:val="auto"/>
                <w:sz w:val="20"/>
                <w:szCs w:val="20"/>
              </w:rPr>
              <w:t>:</w:t>
            </w:r>
            <w:r w:rsidR="009B18EC">
              <w:rPr>
                <w:color w:val="auto"/>
                <w:sz w:val="20"/>
                <w:szCs w:val="20"/>
              </w:rPr>
              <w:t>3</w:t>
            </w:r>
            <w:r w:rsidRPr="00355F76">
              <w:rPr>
                <w:color w:val="auto"/>
                <w:sz w:val="20"/>
                <w:szCs w:val="20"/>
              </w:rPr>
              <w:t xml:space="preserve">0 – </w:t>
            </w:r>
            <w:r w:rsidR="00CF0CDA">
              <w:rPr>
                <w:color w:val="auto"/>
                <w:sz w:val="20"/>
                <w:szCs w:val="20"/>
              </w:rPr>
              <w:t>20</w:t>
            </w:r>
            <w:r w:rsidRPr="00355F76">
              <w:rPr>
                <w:color w:val="auto"/>
                <w:sz w:val="20"/>
                <w:szCs w:val="20"/>
              </w:rPr>
              <w:t xml:space="preserve">:00 uur). </w:t>
            </w:r>
          </w:p>
        </w:tc>
        <w:tc>
          <w:tcPr>
            <w:tcW w:w="568" w:type="dxa"/>
          </w:tcPr>
          <w:p w14:paraId="4D797748" w14:textId="77777777" w:rsidR="001F16F0" w:rsidRPr="00355F76" w:rsidRDefault="001F16F0" w:rsidP="001F16F0">
            <w:pPr>
              <w:jc w:val="center"/>
              <w:rPr>
                <w:rFonts w:cs="Arial"/>
              </w:rPr>
            </w:pPr>
            <w:r w:rsidRPr="00355F76">
              <w:rPr>
                <w:rFonts w:cs="Arial"/>
              </w:rPr>
              <w:t>Ja</w:t>
            </w:r>
          </w:p>
          <w:p w14:paraId="47E1D614" w14:textId="77777777"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3DDE9DB3" w14:textId="77777777" w:rsidR="001F16F0" w:rsidRPr="00355F76" w:rsidRDefault="001F16F0" w:rsidP="001F16F0">
            <w:pPr>
              <w:jc w:val="center"/>
              <w:rPr>
                <w:rFonts w:cs="Arial"/>
              </w:rPr>
            </w:pPr>
            <w:r w:rsidRPr="00355F76">
              <w:rPr>
                <w:rFonts w:cs="Arial"/>
              </w:rPr>
              <w:t>Nee</w:t>
            </w:r>
          </w:p>
          <w:p w14:paraId="2054AD1A" w14:textId="77777777"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1F16F0" w:rsidRPr="00355F76" w14:paraId="3D160F1A" w14:textId="77777777" w:rsidTr="00880488">
        <w:trPr>
          <w:cantSplit/>
          <w:trHeight w:val="488"/>
        </w:trPr>
        <w:tc>
          <w:tcPr>
            <w:tcW w:w="637" w:type="dxa"/>
            <w:shd w:val="clear" w:color="auto" w:fill="auto"/>
          </w:tcPr>
          <w:p w14:paraId="630FD8F8" w14:textId="77777777" w:rsidR="001F16F0" w:rsidRPr="00355F76" w:rsidRDefault="001F16F0" w:rsidP="001F16F0">
            <w:pPr>
              <w:pStyle w:val="Lijstalinea"/>
              <w:numPr>
                <w:ilvl w:val="0"/>
                <w:numId w:val="10"/>
              </w:numPr>
              <w:jc w:val="center"/>
              <w:rPr>
                <w:rFonts w:cs="Arial"/>
              </w:rPr>
            </w:pPr>
          </w:p>
        </w:tc>
        <w:tc>
          <w:tcPr>
            <w:tcW w:w="7229" w:type="dxa"/>
          </w:tcPr>
          <w:p w14:paraId="72039136" w14:textId="0C7A27AA" w:rsidR="001F16F0" w:rsidRPr="00355F76" w:rsidRDefault="001F16F0" w:rsidP="001F16F0">
            <w:pPr>
              <w:pStyle w:val="Default"/>
              <w:rPr>
                <w:color w:val="auto"/>
              </w:rPr>
            </w:pPr>
            <w:r w:rsidRPr="00355F76">
              <w:rPr>
                <w:color w:val="auto"/>
                <w:sz w:val="20"/>
                <w:szCs w:val="20"/>
              </w:rPr>
              <w:t xml:space="preserve">Communicatie op genoemde niveaus vindt alleen met de daarvoor geautoriseerde contactpersoon van de OG plaats. </w:t>
            </w:r>
          </w:p>
        </w:tc>
        <w:tc>
          <w:tcPr>
            <w:tcW w:w="568" w:type="dxa"/>
          </w:tcPr>
          <w:p w14:paraId="0DE6ACC5" w14:textId="77777777" w:rsidR="001F16F0" w:rsidRPr="00355F76" w:rsidRDefault="001F16F0" w:rsidP="001F16F0">
            <w:pPr>
              <w:jc w:val="center"/>
              <w:rPr>
                <w:rFonts w:cs="Arial"/>
              </w:rPr>
            </w:pPr>
            <w:r w:rsidRPr="00355F76">
              <w:rPr>
                <w:rFonts w:cs="Arial"/>
              </w:rPr>
              <w:t>Ja</w:t>
            </w:r>
          </w:p>
          <w:p w14:paraId="657EC79F" w14:textId="77777777"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4BBD1898" w14:textId="77777777" w:rsidR="001F16F0" w:rsidRPr="00355F76" w:rsidRDefault="001F16F0" w:rsidP="001F16F0">
            <w:pPr>
              <w:jc w:val="center"/>
              <w:rPr>
                <w:rFonts w:cs="Arial"/>
              </w:rPr>
            </w:pPr>
            <w:r w:rsidRPr="00355F76">
              <w:rPr>
                <w:rFonts w:cs="Arial"/>
              </w:rPr>
              <w:t>Nee</w:t>
            </w:r>
          </w:p>
          <w:p w14:paraId="30656665" w14:textId="77777777"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1F16F0" w:rsidRPr="00355F76" w14:paraId="6C8E9D7A" w14:textId="77777777" w:rsidTr="00880488">
        <w:trPr>
          <w:cantSplit/>
          <w:trHeight w:val="488"/>
        </w:trPr>
        <w:tc>
          <w:tcPr>
            <w:tcW w:w="637" w:type="dxa"/>
            <w:shd w:val="clear" w:color="auto" w:fill="auto"/>
          </w:tcPr>
          <w:p w14:paraId="5CBD5F04" w14:textId="77777777" w:rsidR="001F16F0" w:rsidRPr="00355F76" w:rsidRDefault="001F16F0" w:rsidP="001F16F0">
            <w:pPr>
              <w:pStyle w:val="Lijstalinea"/>
              <w:numPr>
                <w:ilvl w:val="0"/>
                <w:numId w:val="10"/>
              </w:numPr>
              <w:jc w:val="center"/>
              <w:rPr>
                <w:rFonts w:cs="Arial"/>
              </w:rPr>
            </w:pPr>
          </w:p>
        </w:tc>
        <w:tc>
          <w:tcPr>
            <w:tcW w:w="7229" w:type="dxa"/>
          </w:tcPr>
          <w:p w14:paraId="2FE12F19" w14:textId="5FDFC68F" w:rsidR="001F16F0" w:rsidRPr="00355F76" w:rsidRDefault="001F16F0" w:rsidP="001F16F0">
            <w:pPr>
              <w:pStyle w:val="Default"/>
              <w:rPr>
                <w:color w:val="auto"/>
                <w:sz w:val="20"/>
                <w:szCs w:val="20"/>
              </w:rPr>
            </w:pPr>
            <w:r w:rsidRPr="00355F76">
              <w:rPr>
                <w:color w:val="auto"/>
                <w:sz w:val="20"/>
                <w:szCs w:val="20"/>
              </w:rPr>
              <w:t>Overlegstructuur:</w:t>
            </w:r>
          </w:p>
          <w:p w14:paraId="4BB357A9" w14:textId="26F353BA" w:rsidR="001F16F0" w:rsidRPr="00355F76" w:rsidRDefault="001F16F0" w:rsidP="001F16F0">
            <w:pPr>
              <w:pStyle w:val="Default"/>
              <w:rPr>
                <w:b/>
                <w:bCs/>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3"/>
              <w:gridCol w:w="3083"/>
              <w:gridCol w:w="2358"/>
            </w:tblGrid>
            <w:tr w:rsidR="001F16F0" w:rsidRPr="00355F76" w14:paraId="46E72F6C" w14:textId="77777777" w:rsidTr="001912E2">
              <w:tc>
                <w:tcPr>
                  <w:tcW w:w="1633" w:type="dxa"/>
                  <w:shd w:val="clear" w:color="auto" w:fill="auto"/>
                </w:tcPr>
                <w:p w14:paraId="7FFBCFCA" w14:textId="0D918FB3" w:rsidR="001F16F0" w:rsidRPr="00355F76" w:rsidRDefault="001F16F0" w:rsidP="001F16F0">
                  <w:pPr>
                    <w:pStyle w:val="Default"/>
                    <w:spacing w:line="240" w:lineRule="atLeast"/>
                    <w:rPr>
                      <w:b/>
                      <w:bCs/>
                      <w:color w:val="auto"/>
                      <w:sz w:val="20"/>
                      <w:szCs w:val="20"/>
                    </w:rPr>
                  </w:pPr>
                  <w:r w:rsidRPr="00355F76">
                    <w:rPr>
                      <w:b/>
                      <w:bCs/>
                      <w:color w:val="auto"/>
                      <w:sz w:val="20"/>
                      <w:szCs w:val="20"/>
                    </w:rPr>
                    <w:t>Wat</w:t>
                  </w:r>
                </w:p>
              </w:tc>
              <w:tc>
                <w:tcPr>
                  <w:tcW w:w="3083" w:type="dxa"/>
                  <w:shd w:val="clear" w:color="auto" w:fill="auto"/>
                </w:tcPr>
                <w:p w14:paraId="7A5F755C" w14:textId="2EA92E62" w:rsidR="001F16F0" w:rsidRPr="00355F76" w:rsidRDefault="001F16F0" w:rsidP="001F16F0">
                  <w:pPr>
                    <w:pStyle w:val="Default"/>
                    <w:spacing w:line="240" w:lineRule="atLeast"/>
                    <w:rPr>
                      <w:b/>
                      <w:bCs/>
                      <w:color w:val="auto"/>
                      <w:sz w:val="20"/>
                      <w:szCs w:val="20"/>
                    </w:rPr>
                  </w:pPr>
                  <w:r w:rsidRPr="00355F76">
                    <w:rPr>
                      <w:b/>
                      <w:bCs/>
                      <w:color w:val="auto"/>
                      <w:sz w:val="20"/>
                      <w:szCs w:val="20"/>
                    </w:rPr>
                    <w:t>Wie</w:t>
                  </w:r>
                </w:p>
              </w:tc>
              <w:tc>
                <w:tcPr>
                  <w:tcW w:w="2358" w:type="dxa"/>
                  <w:shd w:val="clear" w:color="auto" w:fill="auto"/>
                </w:tcPr>
                <w:p w14:paraId="3B2649BA" w14:textId="2B65303B" w:rsidR="001F16F0" w:rsidRPr="00355F76" w:rsidRDefault="001F16F0" w:rsidP="001F16F0">
                  <w:pPr>
                    <w:pStyle w:val="Default"/>
                    <w:spacing w:line="240" w:lineRule="atLeast"/>
                    <w:rPr>
                      <w:b/>
                      <w:bCs/>
                      <w:color w:val="auto"/>
                      <w:sz w:val="20"/>
                      <w:szCs w:val="20"/>
                    </w:rPr>
                  </w:pPr>
                  <w:r w:rsidRPr="00355F76">
                    <w:rPr>
                      <w:b/>
                      <w:bCs/>
                      <w:color w:val="auto"/>
                      <w:sz w:val="20"/>
                      <w:szCs w:val="20"/>
                    </w:rPr>
                    <w:t>Wanneer</w:t>
                  </w:r>
                </w:p>
              </w:tc>
            </w:tr>
            <w:tr w:rsidR="001F16F0" w:rsidRPr="00355F76" w14:paraId="39323F9F" w14:textId="77777777" w:rsidTr="001912E2">
              <w:tc>
                <w:tcPr>
                  <w:tcW w:w="1633" w:type="dxa"/>
                  <w:shd w:val="clear" w:color="auto" w:fill="auto"/>
                </w:tcPr>
                <w:p w14:paraId="2E132DAF" w14:textId="205EC20B" w:rsidR="001F16F0" w:rsidRPr="00355F76" w:rsidRDefault="001F16F0" w:rsidP="001F16F0">
                  <w:pPr>
                    <w:pStyle w:val="Default"/>
                    <w:spacing w:line="240" w:lineRule="atLeast"/>
                    <w:rPr>
                      <w:color w:val="auto"/>
                      <w:sz w:val="20"/>
                      <w:szCs w:val="20"/>
                    </w:rPr>
                  </w:pPr>
                  <w:r w:rsidRPr="00355F76">
                    <w:rPr>
                      <w:color w:val="auto"/>
                      <w:sz w:val="20"/>
                      <w:szCs w:val="20"/>
                    </w:rPr>
                    <w:t>Operationeel</w:t>
                  </w:r>
                </w:p>
              </w:tc>
              <w:tc>
                <w:tcPr>
                  <w:tcW w:w="3083" w:type="dxa"/>
                  <w:shd w:val="clear" w:color="auto" w:fill="auto"/>
                </w:tcPr>
                <w:p w14:paraId="06571F7E" w14:textId="77777777" w:rsidR="001F16F0" w:rsidRPr="00355F76" w:rsidRDefault="001F16F0" w:rsidP="001F16F0">
                  <w:pPr>
                    <w:pStyle w:val="Default"/>
                    <w:spacing w:line="240" w:lineRule="atLeast"/>
                    <w:rPr>
                      <w:color w:val="auto"/>
                      <w:sz w:val="20"/>
                      <w:szCs w:val="20"/>
                      <w:lang w:val="en-GB"/>
                    </w:rPr>
                  </w:pPr>
                  <w:r w:rsidRPr="00355F76">
                    <w:rPr>
                      <w:color w:val="auto"/>
                      <w:sz w:val="20"/>
                      <w:szCs w:val="20"/>
                      <w:lang w:val="en-GB"/>
                    </w:rPr>
                    <w:t xml:space="preserve">ON: </w:t>
                  </w:r>
                  <w:proofErr w:type="spellStart"/>
                  <w:r w:rsidRPr="00355F76">
                    <w:rPr>
                      <w:color w:val="auto"/>
                      <w:sz w:val="20"/>
                      <w:szCs w:val="20"/>
                      <w:lang w:val="en-GB"/>
                    </w:rPr>
                    <w:t>accountsupport</w:t>
                  </w:r>
                  <w:proofErr w:type="spellEnd"/>
                </w:p>
                <w:p w14:paraId="30CC582F" w14:textId="386580AD" w:rsidR="001F16F0" w:rsidRPr="00071CFD" w:rsidRDefault="001F16F0" w:rsidP="001F16F0">
                  <w:pPr>
                    <w:pStyle w:val="Default"/>
                    <w:spacing w:line="240" w:lineRule="atLeast"/>
                    <w:rPr>
                      <w:color w:val="auto"/>
                      <w:sz w:val="20"/>
                      <w:szCs w:val="20"/>
                      <w:lang w:val="en-GB"/>
                    </w:rPr>
                  </w:pPr>
                  <w:r w:rsidRPr="00071CFD">
                    <w:rPr>
                      <w:color w:val="auto"/>
                      <w:sz w:val="20"/>
                      <w:szCs w:val="20"/>
                      <w:lang w:val="en-GB"/>
                    </w:rPr>
                    <w:t xml:space="preserve">OG: </w:t>
                  </w:r>
                  <w:proofErr w:type="spellStart"/>
                  <w:r w:rsidR="00C47A30" w:rsidRPr="00071CFD">
                    <w:rPr>
                      <w:color w:val="auto"/>
                      <w:sz w:val="20"/>
                      <w:szCs w:val="20"/>
                      <w:lang w:val="en-GB"/>
                    </w:rPr>
                    <w:t>Postkamer</w:t>
                  </w:r>
                  <w:proofErr w:type="spellEnd"/>
                  <w:r w:rsidR="00C47A30" w:rsidRPr="00071CFD">
                    <w:rPr>
                      <w:color w:val="auto"/>
                      <w:sz w:val="20"/>
                      <w:szCs w:val="20"/>
                      <w:lang w:val="en-GB"/>
                    </w:rPr>
                    <w:t xml:space="preserve"> </w:t>
                  </w:r>
                  <w:r w:rsidR="00C71E16" w:rsidRPr="00071CFD">
                    <w:rPr>
                      <w:color w:val="auto"/>
                      <w:sz w:val="20"/>
                      <w:szCs w:val="20"/>
                      <w:lang w:val="en-GB"/>
                    </w:rPr>
                    <w:t>(</w:t>
                  </w:r>
                  <w:r w:rsidR="00C47A30" w:rsidRPr="00071CFD">
                    <w:rPr>
                      <w:color w:val="auto"/>
                      <w:sz w:val="20"/>
                      <w:szCs w:val="20"/>
                      <w:lang w:val="en-GB"/>
                    </w:rPr>
                    <w:t>Ede</w:t>
                  </w:r>
                  <w:r w:rsidR="00C71E16" w:rsidRPr="00071CFD">
                    <w:rPr>
                      <w:color w:val="auto"/>
                      <w:sz w:val="20"/>
                      <w:szCs w:val="20"/>
                      <w:lang w:val="en-GB"/>
                    </w:rPr>
                    <w:t>)</w:t>
                  </w:r>
                  <w:r w:rsidR="00C47A30" w:rsidRPr="00071CFD">
                    <w:rPr>
                      <w:color w:val="auto"/>
                      <w:sz w:val="20"/>
                      <w:szCs w:val="20"/>
                      <w:lang w:val="en-GB"/>
                    </w:rPr>
                    <w:t xml:space="preserve"> </w:t>
                  </w:r>
                  <w:r w:rsidR="00C71E16" w:rsidRPr="00071CFD">
                    <w:rPr>
                      <w:color w:val="auto"/>
                      <w:sz w:val="20"/>
                      <w:szCs w:val="20"/>
                      <w:lang w:val="en-GB"/>
                    </w:rPr>
                    <w:t xml:space="preserve">of </w:t>
                  </w:r>
                  <w:proofErr w:type="spellStart"/>
                  <w:r w:rsidR="00404037">
                    <w:rPr>
                      <w:color w:val="auto"/>
                      <w:sz w:val="20"/>
                      <w:szCs w:val="20"/>
                      <w:lang w:val="en-GB"/>
                    </w:rPr>
                    <w:t>Coördinator</w:t>
                  </w:r>
                  <w:proofErr w:type="spellEnd"/>
                  <w:r w:rsidR="00404037">
                    <w:rPr>
                      <w:color w:val="auto"/>
                      <w:sz w:val="20"/>
                      <w:szCs w:val="20"/>
                      <w:lang w:val="en-GB"/>
                    </w:rPr>
                    <w:t xml:space="preserve"> </w:t>
                  </w:r>
                  <w:proofErr w:type="spellStart"/>
                  <w:r w:rsidR="00404037">
                    <w:rPr>
                      <w:color w:val="auto"/>
                      <w:sz w:val="20"/>
                      <w:szCs w:val="20"/>
                      <w:lang w:val="en-GB"/>
                    </w:rPr>
                    <w:t>facilitaire</w:t>
                  </w:r>
                  <w:proofErr w:type="spellEnd"/>
                  <w:r w:rsidR="00404037">
                    <w:rPr>
                      <w:color w:val="auto"/>
                      <w:sz w:val="20"/>
                      <w:szCs w:val="20"/>
                      <w:lang w:val="en-GB"/>
                    </w:rPr>
                    <w:t xml:space="preserve"> </w:t>
                  </w:r>
                  <w:proofErr w:type="spellStart"/>
                  <w:r w:rsidR="00404037">
                    <w:rPr>
                      <w:color w:val="auto"/>
                      <w:sz w:val="20"/>
                      <w:szCs w:val="20"/>
                      <w:lang w:val="en-GB"/>
                    </w:rPr>
                    <w:t>dienst</w:t>
                  </w:r>
                  <w:proofErr w:type="spellEnd"/>
                  <w:r w:rsidR="00404037" w:rsidRPr="00C71E16">
                    <w:rPr>
                      <w:color w:val="auto"/>
                      <w:sz w:val="20"/>
                      <w:szCs w:val="20"/>
                      <w:lang w:val="en-GB"/>
                    </w:rPr>
                    <w:t xml:space="preserve"> </w:t>
                  </w:r>
                  <w:r w:rsidR="00C71E16" w:rsidRPr="00071CFD">
                    <w:rPr>
                      <w:color w:val="auto"/>
                      <w:sz w:val="20"/>
                      <w:szCs w:val="20"/>
                      <w:lang w:val="en-GB"/>
                    </w:rPr>
                    <w:t>(</w:t>
                  </w:r>
                  <w:r w:rsidR="007A065A" w:rsidRPr="00071CFD">
                    <w:rPr>
                      <w:color w:val="auto"/>
                      <w:sz w:val="20"/>
                      <w:szCs w:val="20"/>
                      <w:lang w:val="en-GB"/>
                    </w:rPr>
                    <w:t>Barneveld</w:t>
                  </w:r>
                  <w:r w:rsidR="00C71E16" w:rsidRPr="00071CFD">
                    <w:rPr>
                      <w:color w:val="auto"/>
                      <w:sz w:val="20"/>
                      <w:szCs w:val="20"/>
                      <w:lang w:val="en-GB"/>
                    </w:rPr>
                    <w:t>)</w:t>
                  </w:r>
                </w:p>
              </w:tc>
              <w:tc>
                <w:tcPr>
                  <w:tcW w:w="2358" w:type="dxa"/>
                  <w:shd w:val="clear" w:color="auto" w:fill="auto"/>
                </w:tcPr>
                <w:p w14:paraId="2A5FD319" w14:textId="4B48AAA0" w:rsidR="001F16F0" w:rsidRPr="00355F76" w:rsidRDefault="001F16F0" w:rsidP="001F16F0">
                  <w:pPr>
                    <w:pStyle w:val="Default"/>
                    <w:spacing w:line="240" w:lineRule="atLeast"/>
                    <w:rPr>
                      <w:color w:val="auto"/>
                      <w:sz w:val="20"/>
                      <w:szCs w:val="20"/>
                    </w:rPr>
                  </w:pPr>
                  <w:r w:rsidRPr="00355F76">
                    <w:rPr>
                      <w:color w:val="auto"/>
                      <w:sz w:val="20"/>
                      <w:szCs w:val="20"/>
                    </w:rPr>
                    <w:t>Bij start dienstverlening 1x per maand, daarna indien nodig</w:t>
                  </w:r>
                </w:p>
              </w:tc>
            </w:tr>
            <w:tr w:rsidR="001F16F0" w:rsidRPr="00355F76" w14:paraId="030F14E6" w14:textId="77777777" w:rsidTr="001912E2">
              <w:tc>
                <w:tcPr>
                  <w:tcW w:w="1633" w:type="dxa"/>
                  <w:shd w:val="clear" w:color="auto" w:fill="auto"/>
                </w:tcPr>
                <w:p w14:paraId="57BF92EC" w14:textId="6BB84A76" w:rsidR="001F16F0" w:rsidRPr="00355F76" w:rsidRDefault="001F16F0" w:rsidP="001F16F0">
                  <w:pPr>
                    <w:pStyle w:val="Default"/>
                    <w:spacing w:line="240" w:lineRule="atLeast"/>
                    <w:rPr>
                      <w:color w:val="auto"/>
                      <w:sz w:val="20"/>
                      <w:szCs w:val="20"/>
                    </w:rPr>
                  </w:pPr>
                  <w:r w:rsidRPr="00355F76">
                    <w:rPr>
                      <w:color w:val="auto"/>
                      <w:sz w:val="20"/>
                      <w:szCs w:val="20"/>
                    </w:rPr>
                    <w:t>Tactisch / strategisch</w:t>
                  </w:r>
                </w:p>
              </w:tc>
              <w:tc>
                <w:tcPr>
                  <w:tcW w:w="3083" w:type="dxa"/>
                  <w:shd w:val="clear" w:color="auto" w:fill="auto"/>
                </w:tcPr>
                <w:p w14:paraId="7ECD59D6" w14:textId="574CD557" w:rsidR="001F16F0" w:rsidRPr="00355F76" w:rsidRDefault="001F16F0" w:rsidP="001F16F0">
                  <w:pPr>
                    <w:pStyle w:val="Default"/>
                    <w:spacing w:line="240" w:lineRule="atLeast"/>
                    <w:rPr>
                      <w:color w:val="auto"/>
                      <w:sz w:val="20"/>
                      <w:szCs w:val="20"/>
                      <w:lang w:val="en-GB"/>
                    </w:rPr>
                  </w:pPr>
                  <w:r w:rsidRPr="00355F76">
                    <w:rPr>
                      <w:color w:val="auto"/>
                      <w:sz w:val="20"/>
                      <w:szCs w:val="20"/>
                      <w:lang w:val="en-GB"/>
                    </w:rPr>
                    <w:t xml:space="preserve">ON: </w:t>
                  </w:r>
                  <w:proofErr w:type="spellStart"/>
                  <w:r w:rsidRPr="00355F76">
                    <w:rPr>
                      <w:color w:val="auto"/>
                      <w:sz w:val="20"/>
                      <w:szCs w:val="20"/>
                      <w:lang w:val="en-GB"/>
                    </w:rPr>
                    <w:t>accountmanager</w:t>
                  </w:r>
                  <w:proofErr w:type="spellEnd"/>
                </w:p>
                <w:p w14:paraId="6B74519B" w14:textId="0C40C4E9" w:rsidR="001F16F0" w:rsidRPr="00071CFD" w:rsidRDefault="001F16F0" w:rsidP="001F16F0">
                  <w:pPr>
                    <w:pStyle w:val="Default"/>
                    <w:spacing w:line="240" w:lineRule="atLeast"/>
                    <w:rPr>
                      <w:color w:val="auto"/>
                      <w:sz w:val="20"/>
                      <w:szCs w:val="20"/>
                      <w:lang w:val="en-GB"/>
                    </w:rPr>
                  </w:pPr>
                  <w:r w:rsidRPr="00071CFD">
                    <w:rPr>
                      <w:color w:val="auto"/>
                      <w:sz w:val="20"/>
                      <w:szCs w:val="20"/>
                      <w:lang w:val="en-GB"/>
                    </w:rPr>
                    <w:t xml:space="preserve">OG: </w:t>
                  </w:r>
                  <w:proofErr w:type="spellStart"/>
                  <w:r w:rsidRPr="00071CFD">
                    <w:rPr>
                      <w:color w:val="auto"/>
                      <w:sz w:val="20"/>
                      <w:szCs w:val="20"/>
                      <w:lang w:val="en-GB"/>
                    </w:rPr>
                    <w:t>Teamleider</w:t>
                  </w:r>
                  <w:proofErr w:type="spellEnd"/>
                  <w:r w:rsidRPr="00071CFD">
                    <w:rPr>
                      <w:color w:val="auto"/>
                      <w:sz w:val="20"/>
                      <w:szCs w:val="20"/>
                      <w:lang w:val="en-GB"/>
                    </w:rPr>
                    <w:t xml:space="preserve"> </w:t>
                  </w:r>
                  <w:proofErr w:type="spellStart"/>
                  <w:r w:rsidR="007A065A" w:rsidRPr="00071CFD">
                    <w:rPr>
                      <w:color w:val="auto"/>
                      <w:sz w:val="20"/>
                      <w:szCs w:val="20"/>
                      <w:lang w:val="en-GB"/>
                    </w:rPr>
                    <w:t>Huisvesting</w:t>
                  </w:r>
                  <w:proofErr w:type="spellEnd"/>
                  <w:r w:rsidR="007A065A" w:rsidRPr="00071CFD">
                    <w:rPr>
                      <w:color w:val="auto"/>
                      <w:sz w:val="20"/>
                      <w:szCs w:val="20"/>
                      <w:lang w:val="en-GB"/>
                    </w:rPr>
                    <w:t xml:space="preserve"> &amp; Services </w:t>
                  </w:r>
                  <w:r w:rsidR="00C71E16" w:rsidRPr="00071CFD">
                    <w:rPr>
                      <w:color w:val="auto"/>
                      <w:sz w:val="20"/>
                      <w:szCs w:val="20"/>
                      <w:lang w:val="en-GB"/>
                    </w:rPr>
                    <w:t xml:space="preserve">(Ede) of </w:t>
                  </w:r>
                  <w:proofErr w:type="spellStart"/>
                  <w:r w:rsidR="00404037">
                    <w:rPr>
                      <w:color w:val="auto"/>
                      <w:sz w:val="20"/>
                      <w:szCs w:val="20"/>
                      <w:lang w:val="en-GB"/>
                    </w:rPr>
                    <w:t>Coördinator</w:t>
                  </w:r>
                  <w:proofErr w:type="spellEnd"/>
                  <w:r w:rsidR="00404037">
                    <w:rPr>
                      <w:color w:val="auto"/>
                      <w:sz w:val="20"/>
                      <w:szCs w:val="20"/>
                      <w:lang w:val="en-GB"/>
                    </w:rPr>
                    <w:t xml:space="preserve"> </w:t>
                  </w:r>
                  <w:proofErr w:type="spellStart"/>
                  <w:r w:rsidR="00404037">
                    <w:rPr>
                      <w:color w:val="auto"/>
                      <w:sz w:val="20"/>
                      <w:szCs w:val="20"/>
                      <w:lang w:val="en-GB"/>
                    </w:rPr>
                    <w:t>facilitaire</w:t>
                  </w:r>
                  <w:proofErr w:type="spellEnd"/>
                  <w:r w:rsidR="00404037">
                    <w:rPr>
                      <w:color w:val="auto"/>
                      <w:sz w:val="20"/>
                      <w:szCs w:val="20"/>
                      <w:lang w:val="en-GB"/>
                    </w:rPr>
                    <w:t xml:space="preserve"> </w:t>
                  </w:r>
                  <w:proofErr w:type="spellStart"/>
                  <w:r w:rsidR="00404037">
                    <w:rPr>
                      <w:color w:val="auto"/>
                      <w:sz w:val="20"/>
                      <w:szCs w:val="20"/>
                      <w:lang w:val="en-GB"/>
                    </w:rPr>
                    <w:t>dienst</w:t>
                  </w:r>
                  <w:proofErr w:type="spellEnd"/>
                  <w:r w:rsidR="00404037">
                    <w:rPr>
                      <w:color w:val="auto"/>
                      <w:sz w:val="20"/>
                      <w:szCs w:val="20"/>
                      <w:lang w:val="en-GB"/>
                    </w:rPr>
                    <w:t xml:space="preserve"> (Barneveld</w:t>
                  </w:r>
                </w:p>
              </w:tc>
              <w:tc>
                <w:tcPr>
                  <w:tcW w:w="2358" w:type="dxa"/>
                  <w:shd w:val="clear" w:color="auto" w:fill="auto"/>
                </w:tcPr>
                <w:p w14:paraId="686B9A65" w14:textId="734A5C6F" w:rsidR="001F16F0" w:rsidRPr="00355F76" w:rsidRDefault="001F16F0" w:rsidP="001F16F0">
                  <w:pPr>
                    <w:pStyle w:val="Default"/>
                    <w:spacing w:line="240" w:lineRule="atLeast"/>
                    <w:rPr>
                      <w:color w:val="auto"/>
                      <w:sz w:val="20"/>
                      <w:szCs w:val="20"/>
                      <w:lang w:val="en-GB"/>
                    </w:rPr>
                  </w:pPr>
                  <w:proofErr w:type="spellStart"/>
                  <w:r w:rsidRPr="00355F76">
                    <w:rPr>
                      <w:color w:val="auto"/>
                      <w:sz w:val="20"/>
                      <w:szCs w:val="20"/>
                      <w:lang w:val="en-GB"/>
                    </w:rPr>
                    <w:t>Minimaal</w:t>
                  </w:r>
                  <w:proofErr w:type="spellEnd"/>
                  <w:r w:rsidRPr="00355F76">
                    <w:rPr>
                      <w:color w:val="auto"/>
                      <w:sz w:val="20"/>
                      <w:szCs w:val="20"/>
                      <w:lang w:val="en-GB"/>
                    </w:rPr>
                    <w:t xml:space="preserve"> 2x per </w:t>
                  </w:r>
                  <w:proofErr w:type="spellStart"/>
                  <w:r w:rsidRPr="00355F76">
                    <w:rPr>
                      <w:color w:val="auto"/>
                      <w:sz w:val="20"/>
                      <w:szCs w:val="20"/>
                      <w:lang w:val="en-GB"/>
                    </w:rPr>
                    <w:t>jaar</w:t>
                  </w:r>
                  <w:proofErr w:type="spellEnd"/>
                </w:p>
              </w:tc>
            </w:tr>
          </w:tbl>
          <w:p w14:paraId="3969D962" w14:textId="77777777" w:rsidR="001F16F0" w:rsidRPr="00355F76" w:rsidRDefault="001F16F0" w:rsidP="001F16F0">
            <w:pPr>
              <w:pStyle w:val="Default"/>
              <w:rPr>
                <w:color w:val="auto"/>
                <w:sz w:val="20"/>
                <w:szCs w:val="20"/>
                <w:lang w:val="en-GB"/>
              </w:rPr>
            </w:pPr>
          </w:p>
          <w:p w14:paraId="67F311CA" w14:textId="222325B2" w:rsidR="001F16F0" w:rsidRPr="00355F76" w:rsidRDefault="001F16F0" w:rsidP="001F16F0">
            <w:pPr>
              <w:pStyle w:val="Default"/>
              <w:rPr>
                <w:color w:val="auto"/>
                <w:sz w:val="20"/>
                <w:szCs w:val="20"/>
                <w:lang w:val="en-GB"/>
              </w:rPr>
            </w:pPr>
          </w:p>
        </w:tc>
        <w:tc>
          <w:tcPr>
            <w:tcW w:w="568" w:type="dxa"/>
          </w:tcPr>
          <w:p w14:paraId="6BDA47F0" w14:textId="77777777" w:rsidR="001F16F0" w:rsidRPr="00355F76" w:rsidRDefault="001F16F0" w:rsidP="001F16F0">
            <w:pPr>
              <w:jc w:val="center"/>
              <w:rPr>
                <w:rFonts w:cs="Arial"/>
              </w:rPr>
            </w:pPr>
            <w:r w:rsidRPr="00355F76">
              <w:rPr>
                <w:rFonts w:cs="Arial"/>
              </w:rPr>
              <w:t>Ja</w:t>
            </w:r>
          </w:p>
          <w:p w14:paraId="72FE5D74" w14:textId="3006AC70"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0B120E0C" w14:textId="77777777" w:rsidR="001F16F0" w:rsidRPr="00355F76" w:rsidRDefault="001F16F0" w:rsidP="001F16F0">
            <w:pPr>
              <w:jc w:val="center"/>
              <w:rPr>
                <w:rFonts w:cs="Arial"/>
              </w:rPr>
            </w:pPr>
            <w:r w:rsidRPr="00355F76">
              <w:rPr>
                <w:rFonts w:cs="Arial"/>
              </w:rPr>
              <w:t>Nee</w:t>
            </w:r>
          </w:p>
          <w:p w14:paraId="23541AA3" w14:textId="4EB18F2A"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1F16F0" w:rsidRPr="00355F76" w14:paraId="5C2874FC" w14:textId="77777777" w:rsidTr="00880488">
        <w:trPr>
          <w:cantSplit/>
        </w:trPr>
        <w:tc>
          <w:tcPr>
            <w:tcW w:w="9001" w:type="dxa"/>
            <w:gridSpan w:val="4"/>
            <w:shd w:val="clear" w:color="auto" w:fill="BFBFBF"/>
          </w:tcPr>
          <w:p w14:paraId="124E2D31" w14:textId="5BB6603C" w:rsidR="001F16F0" w:rsidRPr="00355F76" w:rsidRDefault="001F16F0" w:rsidP="001F16F0">
            <w:pPr>
              <w:keepNext/>
              <w:rPr>
                <w:rFonts w:cs="Arial"/>
                <w:b/>
              </w:rPr>
            </w:pPr>
            <w:r w:rsidRPr="00355F76">
              <w:rPr>
                <w:rFonts w:cs="Arial"/>
                <w:b/>
              </w:rPr>
              <w:t>Personeel</w:t>
            </w:r>
          </w:p>
        </w:tc>
      </w:tr>
      <w:tr w:rsidR="001F16F0" w:rsidRPr="00355F76" w14:paraId="4559F215" w14:textId="77777777" w:rsidTr="00880488">
        <w:trPr>
          <w:cantSplit/>
          <w:trHeight w:val="488"/>
        </w:trPr>
        <w:tc>
          <w:tcPr>
            <w:tcW w:w="637" w:type="dxa"/>
            <w:shd w:val="clear" w:color="auto" w:fill="auto"/>
          </w:tcPr>
          <w:p w14:paraId="171CCCA1" w14:textId="77777777" w:rsidR="001F16F0" w:rsidRPr="00355F76" w:rsidRDefault="001F16F0" w:rsidP="001F16F0">
            <w:pPr>
              <w:pStyle w:val="Lijstalinea"/>
              <w:numPr>
                <w:ilvl w:val="0"/>
                <w:numId w:val="10"/>
              </w:numPr>
              <w:jc w:val="center"/>
              <w:rPr>
                <w:rFonts w:cs="Arial"/>
              </w:rPr>
            </w:pPr>
          </w:p>
        </w:tc>
        <w:tc>
          <w:tcPr>
            <w:tcW w:w="7229" w:type="dxa"/>
          </w:tcPr>
          <w:p w14:paraId="46E2F13D" w14:textId="104FA6F8" w:rsidR="001F16F0" w:rsidRPr="00355F76" w:rsidRDefault="001F16F0" w:rsidP="001F16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Er wordt gewerkt conform de voor ON relevante CAO.</w:t>
            </w:r>
          </w:p>
        </w:tc>
        <w:tc>
          <w:tcPr>
            <w:tcW w:w="568" w:type="dxa"/>
          </w:tcPr>
          <w:p w14:paraId="0B4D8635" w14:textId="77777777" w:rsidR="001F16F0" w:rsidRPr="00355F76" w:rsidRDefault="001F16F0" w:rsidP="001F16F0">
            <w:pPr>
              <w:jc w:val="center"/>
              <w:rPr>
                <w:rFonts w:cs="Arial"/>
              </w:rPr>
            </w:pPr>
            <w:r w:rsidRPr="00355F76">
              <w:rPr>
                <w:rFonts w:cs="Arial"/>
              </w:rPr>
              <w:t>Ja</w:t>
            </w:r>
          </w:p>
          <w:p w14:paraId="382258F3" w14:textId="77777777"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18BB36E0" w14:textId="77777777" w:rsidR="001F16F0" w:rsidRPr="00355F76" w:rsidRDefault="001F16F0" w:rsidP="001F16F0">
            <w:pPr>
              <w:jc w:val="center"/>
              <w:rPr>
                <w:rFonts w:cs="Arial"/>
              </w:rPr>
            </w:pPr>
            <w:r w:rsidRPr="00355F76">
              <w:rPr>
                <w:rFonts w:cs="Arial"/>
              </w:rPr>
              <w:t>Nee</w:t>
            </w:r>
          </w:p>
          <w:p w14:paraId="6134E59F" w14:textId="77777777"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1F16F0" w:rsidRPr="00355F76" w14:paraId="67330015" w14:textId="77777777" w:rsidTr="00880488">
        <w:trPr>
          <w:cantSplit/>
          <w:trHeight w:val="488"/>
        </w:trPr>
        <w:tc>
          <w:tcPr>
            <w:tcW w:w="637" w:type="dxa"/>
            <w:shd w:val="clear" w:color="auto" w:fill="auto"/>
          </w:tcPr>
          <w:p w14:paraId="26A8E9FF" w14:textId="77777777" w:rsidR="001F16F0" w:rsidRPr="00355F76" w:rsidRDefault="001F16F0" w:rsidP="001F16F0">
            <w:pPr>
              <w:pStyle w:val="Lijstalinea"/>
              <w:numPr>
                <w:ilvl w:val="0"/>
                <w:numId w:val="10"/>
              </w:numPr>
              <w:jc w:val="center"/>
              <w:rPr>
                <w:rFonts w:cs="Arial"/>
              </w:rPr>
            </w:pPr>
          </w:p>
        </w:tc>
        <w:tc>
          <w:tcPr>
            <w:tcW w:w="7229" w:type="dxa"/>
          </w:tcPr>
          <w:p w14:paraId="3925915C" w14:textId="59317133" w:rsidR="001F16F0" w:rsidRPr="00355F76" w:rsidRDefault="001F16F0" w:rsidP="001F16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355F76">
              <w:rPr>
                <w:rFonts w:cs="Arial"/>
              </w:rPr>
              <w:t xml:space="preserve">Alle medewerkers van de ON dienen zich te allen tijde conform wettelijke eisen te kunnen legitimeren. </w:t>
            </w:r>
          </w:p>
        </w:tc>
        <w:tc>
          <w:tcPr>
            <w:tcW w:w="568" w:type="dxa"/>
          </w:tcPr>
          <w:p w14:paraId="71465953" w14:textId="77777777" w:rsidR="001F16F0" w:rsidRPr="00355F76" w:rsidRDefault="001F16F0" w:rsidP="001F16F0">
            <w:pPr>
              <w:jc w:val="center"/>
              <w:rPr>
                <w:rFonts w:cs="Arial"/>
              </w:rPr>
            </w:pPr>
            <w:r w:rsidRPr="00355F76">
              <w:rPr>
                <w:rFonts w:cs="Arial"/>
              </w:rPr>
              <w:t>Ja</w:t>
            </w:r>
          </w:p>
          <w:p w14:paraId="32DDBC5D" w14:textId="77777777"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7F901552" w14:textId="77777777" w:rsidR="001F16F0" w:rsidRPr="00355F76" w:rsidRDefault="001F16F0" w:rsidP="001F16F0">
            <w:pPr>
              <w:jc w:val="center"/>
              <w:rPr>
                <w:rFonts w:cs="Arial"/>
              </w:rPr>
            </w:pPr>
            <w:r w:rsidRPr="00355F76">
              <w:rPr>
                <w:rFonts w:cs="Arial"/>
              </w:rPr>
              <w:t>Nee</w:t>
            </w:r>
          </w:p>
          <w:p w14:paraId="558EED50" w14:textId="77777777"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1F16F0" w:rsidRPr="00355F76" w14:paraId="655C9388" w14:textId="77777777" w:rsidTr="00880488">
        <w:trPr>
          <w:cantSplit/>
          <w:trHeight w:val="488"/>
        </w:trPr>
        <w:tc>
          <w:tcPr>
            <w:tcW w:w="637" w:type="dxa"/>
            <w:shd w:val="clear" w:color="auto" w:fill="auto"/>
          </w:tcPr>
          <w:p w14:paraId="6D3D01AB" w14:textId="77777777" w:rsidR="001F16F0" w:rsidRPr="00355F76" w:rsidRDefault="001F16F0" w:rsidP="001F16F0">
            <w:pPr>
              <w:pStyle w:val="Lijstalinea"/>
              <w:numPr>
                <w:ilvl w:val="0"/>
                <w:numId w:val="10"/>
              </w:numPr>
              <w:jc w:val="center"/>
              <w:rPr>
                <w:rFonts w:cs="Arial"/>
              </w:rPr>
            </w:pPr>
          </w:p>
        </w:tc>
        <w:tc>
          <w:tcPr>
            <w:tcW w:w="7229" w:type="dxa"/>
          </w:tcPr>
          <w:p w14:paraId="587600D8" w14:textId="445DE33E" w:rsidR="001F16F0" w:rsidRPr="00355F76" w:rsidRDefault="001F16F0" w:rsidP="001F16F0">
            <w:pPr>
              <w:pStyle w:val="Default"/>
              <w:rPr>
                <w:color w:val="auto"/>
                <w:sz w:val="20"/>
                <w:szCs w:val="20"/>
              </w:rPr>
            </w:pPr>
            <w:r w:rsidRPr="00355F76">
              <w:rPr>
                <w:color w:val="auto"/>
                <w:sz w:val="20"/>
                <w:szCs w:val="20"/>
              </w:rPr>
              <w:t xml:space="preserve">Alle door de ON direct ten behoeve van OG dienst ingezette personeelsleden (met uitzondering van degenen die post- of pakkettenverzending in het buitenland verzorgen) dienen de Nederlandse taal te beheersen in woord en geschrift. </w:t>
            </w:r>
          </w:p>
        </w:tc>
        <w:tc>
          <w:tcPr>
            <w:tcW w:w="568" w:type="dxa"/>
          </w:tcPr>
          <w:p w14:paraId="21674800" w14:textId="77777777" w:rsidR="001F16F0" w:rsidRPr="00355F76" w:rsidRDefault="001F16F0" w:rsidP="001F16F0">
            <w:pPr>
              <w:jc w:val="center"/>
              <w:rPr>
                <w:rFonts w:cs="Arial"/>
              </w:rPr>
            </w:pPr>
            <w:r w:rsidRPr="00355F76">
              <w:rPr>
                <w:rFonts w:cs="Arial"/>
              </w:rPr>
              <w:t>Ja</w:t>
            </w:r>
          </w:p>
          <w:p w14:paraId="420B44E5" w14:textId="1241DA81"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03684AAD" w14:textId="77777777" w:rsidR="001F16F0" w:rsidRPr="00355F76" w:rsidRDefault="001F16F0" w:rsidP="001F16F0">
            <w:pPr>
              <w:jc w:val="center"/>
              <w:rPr>
                <w:rFonts w:cs="Arial"/>
              </w:rPr>
            </w:pPr>
            <w:r w:rsidRPr="00355F76">
              <w:rPr>
                <w:rFonts w:cs="Arial"/>
              </w:rPr>
              <w:t>Nee</w:t>
            </w:r>
          </w:p>
          <w:p w14:paraId="455EEAA5" w14:textId="53059115"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1F16F0" w:rsidRPr="00355F76" w14:paraId="31FA875A" w14:textId="77777777" w:rsidTr="00880488">
        <w:trPr>
          <w:cantSplit/>
          <w:trHeight w:val="488"/>
        </w:trPr>
        <w:tc>
          <w:tcPr>
            <w:tcW w:w="637" w:type="dxa"/>
            <w:shd w:val="clear" w:color="auto" w:fill="auto"/>
          </w:tcPr>
          <w:p w14:paraId="4C05BEF8" w14:textId="77777777" w:rsidR="001F16F0" w:rsidRPr="00355F76" w:rsidRDefault="001F16F0" w:rsidP="001F16F0">
            <w:pPr>
              <w:pStyle w:val="Lijstalinea"/>
              <w:numPr>
                <w:ilvl w:val="0"/>
                <w:numId w:val="10"/>
              </w:numPr>
              <w:jc w:val="center"/>
              <w:rPr>
                <w:rFonts w:cs="Arial"/>
              </w:rPr>
            </w:pPr>
          </w:p>
        </w:tc>
        <w:tc>
          <w:tcPr>
            <w:tcW w:w="7229" w:type="dxa"/>
          </w:tcPr>
          <w:p w14:paraId="137C1C71" w14:textId="0E6D65AA" w:rsidR="001F16F0" w:rsidRPr="00355F76" w:rsidRDefault="001F16F0" w:rsidP="001F16F0">
            <w:pPr>
              <w:pStyle w:val="Default"/>
              <w:rPr>
                <w:color w:val="auto"/>
              </w:rPr>
            </w:pPr>
            <w:r w:rsidRPr="00355F76">
              <w:rPr>
                <w:color w:val="auto"/>
                <w:sz w:val="20"/>
                <w:szCs w:val="20"/>
              </w:rPr>
              <w:t xml:space="preserve">ON zorgt ervoor dat de medewerkers die ingezet worden voor opdrachten van OG voldoende opleiding hebben gevolgd om hun werkzaamheden met voldoende deskundigheid te kunnen uitvoeren. </w:t>
            </w:r>
          </w:p>
        </w:tc>
        <w:tc>
          <w:tcPr>
            <w:tcW w:w="568" w:type="dxa"/>
          </w:tcPr>
          <w:p w14:paraId="179BC25A" w14:textId="77777777" w:rsidR="001F16F0" w:rsidRPr="00355F76" w:rsidRDefault="001F16F0" w:rsidP="001F16F0">
            <w:pPr>
              <w:jc w:val="center"/>
              <w:rPr>
                <w:rFonts w:cs="Arial"/>
              </w:rPr>
            </w:pPr>
            <w:r w:rsidRPr="00355F76">
              <w:rPr>
                <w:rFonts w:cs="Arial"/>
              </w:rPr>
              <w:t>Ja</w:t>
            </w:r>
          </w:p>
          <w:p w14:paraId="1B5BE78E" w14:textId="4D7BA380"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1B3C572B" w14:textId="77777777" w:rsidR="001F16F0" w:rsidRPr="00355F76" w:rsidRDefault="001F16F0" w:rsidP="001F16F0">
            <w:pPr>
              <w:jc w:val="center"/>
              <w:rPr>
                <w:rFonts w:cs="Arial"/>
              </w:rPr>
            </w:pPr>
            <w:r w:rsidRPr="00355F76">
              <w:rPr>
                <w:rFonts w:cs="Arial"/>
              </w:rPr>
              <w:t>Nee</w:t>
            </w:r>
          </w:p>
          <w:p w14:paraId="2FCEF785" w14:textId="74E8D526"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1F16F0" w:rsidRPr="00355F76" w14:paraId="0F3199FD" w14:textId="77777777" w:rsidTr="00880488">
        <w:trPr>
          <w:cantSplit/>
          <w:trHeight w:val="488"/>
        </w:trPr>
        <w:tc>
          <w:tcPr>
            <w:tcW w:w="637" w:type="dxa"/>
            <w:shd w:val="clear" w:color="auto" w:fill="auto"/>
          </w:tcPr>
          <w:p w14:paraId="2C6DCDB0" w14:textId="77777777" w:rsidR="001F16F0" w:rsidRPr="00355F76" w:rsidRDefault="001F16F0" w:rsidP="001F16F0">
            <w:pPr>
              <w:pStyle w:val="Lijstalinea"/>
              <w:numPr>
                <w:ilvl w:val="0"/>
                <w:numId w:val="10"/>
              </w:numPr>
              <w:jc w:val="center"/>
              <w:rPr>
                <w:rFonts w:cs="Arial"/>
              </w:rPr>
            </w:pPr>
          </w:p>
        </w:tc>
        <w:tc>
          <w:tcPr>
            <w:tcW w:w="7229" w:type="dxa"/>
          </w:tcPr>
          <w:p w14:paraId="0B78B002" w14:textId="26753CF7" w:rsidR="001F16F0" w:rsidRPr="00355F76" w:rsidRDefault="001F16F0" w:rsidP="001F16F0">
            <w:pPr>
              <w:pStyle w:val="Default"/>
              <w:rPr>
                <w:color w:val="auto"/>
                <w:sz w:val="20"/>
                <w:szCs w:val="20"/>
              </w:rPr>
            </w:pPr>
            <w:r w:rsidRPr="00355F76">
              <w:rPr>
                <w:color w:val="auto"/>
                <w:sz w:val="20"/>
                <w:szCs w:val="20"/>
              </w:rPr>
              <w:t xml:space="preserve">ON draagt zorg voor het feit dat zijn medewerkers onder werktijd altijd te herkennen zijn aan passende werkkleding en in staat zijn zich te kunnen legitimeren als medewerker. </w:t>
            </w:r>
          </w:p>
        </w:tc>
        <w:tc>
          <w:tcPr>
            <w:tcW w:w="568" w:type="dxa"/>
          </w:tcPr>
          <w:p w14:paraId="23460C6A" w14:textId="77777777" w:rsidR="001F16F0" w:rsidRPr="00355F76" w:rsidRDefault="001F16F0" w:rsidP="001F16F0">
            <w:pPr>
              <w:jc w:val="center"/>
              <w:rPr>
                <w:rFonts w:cs="Arial"/>
              </w:rPr>
            </w:pPr>
            <w:r w:rsidRPr="00355F76">
              <w:rPr>
                <w:rFonts w:cs="Arial"/>
              </w:rPr>
              <w:t>Ja</w:t>
            </w:r>
          </w:p>
          <w:p w14:paraId="3004F2C0" w14:textId="515710DA"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142E6CF1" w14:textId="77777777" w:rsidR="001F16F0" w:rsidRPr="00355F76" w:rsidRDefault="001F16F0" w:rsidP="001F16F0">
            <w:pPr>
              <w:jc w:val="center"/>
              <w:rPr>
                <w:rFonts w:cs="Arial"/>
              </w:rPr>
            </w:pPr>
            <w:r w:rsidRPr="00355F76">
              <w:rPr>
                <w:rFonts w:cs="Arial"/>
              </w:rPr>
              <w:t>Nee</w:t>
            </w:r>
          </w:p>
          <w:p w14:paraId="48E1882A" w14:textId="541602AF"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1F16F0" w:rsidRPr="00355F76" w14:paraId="1AD33DD1" w14:textId="77777777" w:rsidTr="00524256">
        <w:trPr>
          <w:cantSplit/>
          <w:trHeight w:val="163"/>
        </w:trPr>
        <w:tc>
          <w:tcPr>
            <w:tcW w:w="9001" w:type="dxa"/>
            <w:gridSpan w:val="4"/>
            <w:shd w:val="clear" w:color="auto" w:fill="BFBFBF"/>
          </w:tcPr>
          <w:p w14:paraId="6EF72855" w14:textId="15DCBCBF" w:rsidR="001F16F0" w:rsidRPr="00355F76" w:rsidRDefault="001F16F0" w:rsidP="001F16F0">
            <w:pPr>
              <w:rPr>
                <w:rFonts w:cs="Arial"/>
                <w:b/>
                <w:bCs/>
              </w:rPr>
            </w:pPr>
            <w:r w:rsidRPr="00355F76">
              <w:rPr>
                <w:rFonts w:cs="Arial"/>
                <w:b/>
                <w:bCs/>
              </w:rPr>
              <w:t>Toegevoegde waarde</w:t>
            </w:r>
          </w:p>
        </w:tc>
      </w:tr>
      <w:tr w:rsidR="001F16F0" w:rsidRPr="00355F76" w14:paraId="4763E4E9" w14:textId="77777777" w:rsidTr="00880488">
        <w:trPr>
          <w:cantSplit/>
          <w:trHeight w:val="488"/>
        </w:trPr>
        <w:tc>
          <w:tcPr>
            <w:tcW w:w="637" w:type="dxa"/>
            <w:shd w:val="clear" w:color="auto" w:fill="auto"/>
          </w:tcPr>
          <w:p w14:paraId="4176AA42" w14:textId="77777777" w:rsidR="001F16F0" w:rsidRPr="00355F76" w:rsidRDefault="001F16F0" w:rsidP="001F16F0">
            <w:pPr>
              <w:pStyle w:val="Lijstalinea"/>
              <w:numPr>
                <w:ilvl w:val="0"/>
                <w:numId w:val="10"/>
              </w:numPr>
              <w:jc w:val="center"/>
              <w:rPr>
                <w:rFonts w:cs="Arial"/>
              </w:rPr>
            </w:pPr>
          </w:p>
        </w:tc>
        <w:tc>
          <w:tcPr>
            <w:tcW w:w="7229" w:type="dxa"/>
          </w:tcPr>
          <w:p w14:paraId="006E8E22" w14:textId="70516E2D" w:rsidR="001F16F0" w:rsidRPr="00355F76" w:rsidRDefault="001F16F0" w:rsidP="001F16F0">
            <w:pPr>
              <w:pStyle w:val="Default"/>
              <w:rPr>
                <w:color w:val="auto"/>
                <w:sz w:val="20"/>
                <w:szCs w:val="20"/>
              </w:rPr>
            </w:pPr>
            <w:r w:rsidRPr="00355F76">
              <w:rPr>
                <w:color w:val="auto"/>
                <w:sz w:val="20"/>
                <w:szCs w:val="20"/>
              </w:rPr>
              <w:t>ON ondersteunt OG tijdens de duur van de overeenkomst bij het zo efficiënt mogelijk aanbieden op basis van beschikbare producten en diensten.</w:t>
            </w:r>
            <w:r w:rsidR="00A921DF">
              <w:rPr>
                <w:color w:val="auto"/>
                <w:sz w:val="20"/>
                <w:szCs w:val="20"/>
              </w:rPr>
              <w:t xml:space="preserve"> En staat OG </w:t>
            </w:r>
            <w:r w:rsidR="00D27693">
              <w:rPr>
                <w:color w:val="auto"/>
                <w:sz w:val="20"/>
                <w:szCs w:val="20"/>
              </w:rPr>
              <w:t xml:space="preserve">proactief </w:t>
            </w:r>
            <w:r w:rsidR="00E02A8F">
              <w:rPr>
                <w:color w:val="auto"/>
                <w:sz w:val="20"/>
                <w:szCs w:val="20"/>
              </w:rPr>
              <w:t xml:space="preserve">bij in geval van calamiteiten of andere onverwachtse gebeurtenissen. </w:t>
            </w:r>
          </w:p>
        </w:tc>
        <w:tc>
          <w:tcPr>
            <w:tcW w:w="568" w:type="dxa"/>
          </w:tcPr>
          <w:p w14:paraId="51843E7C" w14:textId="77777777" w:rsidR="001F16F0" w:rsidRPr="00355F76" w:rsidRDefault="001F16F0" w:rsidP="001F16F0">
            <w:pPr>
              <w:jc w:val="center"/>
              <w:rPr>
                <w:rFonts w:cs="Arial"/>
              </w:rPr>
            </w:pPr>
            <w:r w:rsidRPr="00355F76">
              <w:rPr>
                <w:rFonts w:cs="Arial"/>
              </w:rPr>
              <w:t>Ja</w:t>
            </w:r>
          </w:p>
          <w:p w14:paraId="2C4F4DE6" w14:textId="595E0585"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07069D6E" w14:textId="77777777" w:rsidR="001F16F0" w:rsidRPr="00355F76" w:rsidRDefault="001F16F0" w:rsidP="001F16F0">
            <w:pPr>
              <w:jc w:val="center"/>
              <w:rPr>
                <w:rFonts w:cs="Arial"/>
              </w:rPr>
            </w:pPr>
            <w:r w:rsidRPr="00355F76">
              <w:rPr>
                <w:rFonts w:cs="Arial"/>
              </w:rPr>
              <w:t>Nee</w:t>
            </w:r>
          </w:p>
          <w:p w14:paraId="796C3616" w14:textId="23D23DD5" w:rsidR="001F16F0" w:rsidRPr="00355F76" w:rsidRDefault="001F16F0" w:rsidP="001F16F0">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A31ACD" w:rsidRPr="00355F76" w14:paraId="7F1673BF" w14:textId="77777777" w:rsidTr="00880488">
        <w:trPr>
          <w:cantSplit/>
          <w:trHeight w:val="488"/>
        </w:trPr>
        <w:tc>
          <w:tcPr>
            <w:tcW w:w="637" w:type="dxa"/>
            <w:shd w:val="clear" w:color="auto" w:fill="auto"/>
          </w:tcPr>
          <w:p w14:paraId="6449D782" w14:textId="77777777" w:rsidR="00A31ACD" w:rsidRPr="00355F76" w:rsidRDefault="00A31ACD" w:rsidP="00A31ACD">
            <w:pPr>
              <w:pStyle w:val="Lijstalinea"/>
              <w:numPr>
                <w:ilvl w:val="0"/>
                <w:numId w:val="10"/>
              </w:numPr>
              <w:jc w:val="center"/>
              <w:rPr>
                <w:rFonts w:cs="Arial"/>
              </w:rPr>
            </w:pPr>
          </w:p>
        </w:tc>
        <w:tc>
          <w:tcPr>
            <w:tcW w:w="7229" w:type="dxa"/>
          </w:tcPr>
          <w:p w14:paraId="7FDD7010" w14:textId="5CF952F5" w:rsidR="00A31ACD" w:rsidRPr="00355F76" w:rsidRDefault="00A31ACD" w:rsidP="00A31ACD">
            <w:pPr>
              <w:pStyle w:val="Default"/>
              <w:rPr>
                <w:color w:val="auto"/>
                <w:sz w:val="20"/>
                <w:szCs w:val="20"/>
              </w:rPr>
            </w:pPr>
            <w:r>
              <w:rPr>
                <w:color w:val="auto"/>
                <w:sz w:val="20"/>
                <w:szCs w:val="20"/>
              </w:rPr>
              <w:t xml:space="preserve">ON ondersteunt OG tijdens de duur van de overeenkomst bij het digitaliseren van uitgaande poststromen. </w:t>
            </w:r>
          </w:p>
        </w:tc>
        <w:tc>
          <w:tcPr>
            <w:tcW w:w="568" w:type="dxa"/>
          </w:tcPr>
          <w:p w14:paraId="59692B35" w14:textId="77777777" w:rsidR="00A31ACD" w:rsidRPr="00355F76" w:rsidRDefault="00A31ACD" w:rsidP="00A31ACD">
            <w:pPr>
              <w:jc w:val="center"/>
              <w:rPr>
                <w:rFonts w:cs="Arial"/>
              </w:rPr>
            </w:pPr>
            <w:r w:rsidRPr="00355F76">
              <w:rPr>
                <w:rFonts w:cs="Arial"/>
              </w:rPr>
              <w:t>Ja</w:t>
            </w:r>
          </w:p>
          <w:p w14:paraId="6D210DD8" w14:textId="32AB82F8" w:rsidR="00A31ACD" w:rsidRPr="00355F76" w:rsidRDefault="00A31ACD" w:rsidP="00A31ACD">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78CC4174" w14:textId="77777777" w:rsidR="00A31ACD" w:rsidRPr="00355F76" w:rsidRDefault="00A31ACD" w:rsidP="00A31ACD">
            <w:pPr>
              <w:jc w:val="center"/>
              <w:rPr>
                <w:rFonts w:cs="Arial"/>
              </w:rPr>
            </w:pPr>
            <w:r w:rsidRPr="00355F76">
              <w:rPr>
                <w:rFonts w:cs="Arial"/>
              </w:rPr>
              <w:t>Nee</w:t>
            </w:r>
          </w:p>
          <w:p w14:paraId="281D1760" w14:textId="4EF7E56B" w:rsidR="00A31ACD" w:rsidRPr="00355F76" w:rsidRDefault="00A31ACD" w:rsidP="00A31ACD">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A31ACD" w:rsidRPr="00355F76" w14:paraId="334B6093" w14:textId="77777777" w:rsidTr="00880488">
        <w:trPr>
          <w:cantSplit/>
          <w:trHeight w:val="488"/>
        </w:trPr>
        <w:tc>
          <w:tcPr>
            <w:tcW w:w="637" w:type="dxa"/>
            <w:shd w:val="clear" w:color="auto" w:fill="auto"/>
          </w:tcPr>
          <w:p w14:paraId="5608AC5C" w14:textId="77777777" w:rsidR="00A31ACD" w:rsidRPr="00355F76" w:rsidRDefault="00A31ACD" w:rsidP="00A31ACD">
            <w:pPr>
              <w:pStyle w:val="Lijstalinea"/>
              <w:numPr>
                <w:ilvl w:val="0"/>
                <w:numId w:val="10"/>
              </w:numPr>
              <w:jc w:val="center"/>
              <w:rPr>
                <w:rFonts w:cs="Arial"/>
              </w:rPr>
            </w:pPr>
          </w:p>
        </w:tc>
        <w:tc>
          <w:tcPr>
            <w:tcW w:w="7229" w:type="dxa"/>
          </w:tcPr>
          <w:p w14:paraId="25C9313F" w14:textId="30771BC7" w:rsidR="00A31ACD" w:rsidRPr="00355F76" w:rsidRDefault="00A31ACD" w:rsidP="00A31ACD">
            <w:pPr>
              <w:pStyle w:val="Default"/>
              <w:rPr>
                <w:color w:val="auto"/>
                <w:sz w:val="20"/>
                <w:szCs w:val="20"/>
              </w:rPr>
            </w:pPr>
            <w:r w:rsidRPr="00355F76">
              <w:rPr>
                <w:color w:val="auto"/>
                <w:sz w:val="20"/>
                <w:szCs w:val="20"/>
              </w:rPr>
              <w:t xml:space="preserve">Tijdens de duur van de </w:t>
            </w:r>
            <w:r>
              <w:rPr>
                <w:color w:val="auto"/>
                <w:sz w:val="20"/>
                <w:szCs w:val="20"/>
              </w:rPr>
              <w:t>over</w:t>
            </w:r>
            <w:r w:rsidRPr="00355F76">
              <w:rPr>
                <w:color w:val="auto"/>
                <w:sz w:val="20"/>
                <w:szCs w:val="20"/>
              </w:rPr>
              <w:t>eenkomst houdt ON OG tenminste jaarlijks op de hoogte van ontwikkelingen binnen de postmarkt en eventuele innovaties binnen haar organisatie, zoals de ‘digitale laag’, veilig verzenden van verkiezingspost, belastingaanslagen, verhuisservice en andere relevante zaken welke van belang kunnen zijn voor de overheidsdienstverlening.</w:t>
            </w:r>
          </w:p>
        </w:tc>
        <w:tc>
          <w:tcPr>
            <w:tcW w:w="568" w:type="dxa"/>
          </w:tcPr>
          <w:p w14:paraId="114F4609" w14:textId="77777777" w:rsidR="00A31ACD" w:rsidRPr="00355F76" w:rsidRDefault="00A31ACD" w:rsidP="00A31ACD">
            <w:pPr>
              <w:jc w:val="center"/>
              <w:rPr>
                <w:rFonts w:cs="Arial"/>
              </w:rPr>
            </w:pPr>
            <w:r w:rsidRPr="00355F76">
              <w:rPr>
                <w:rFonts w:cs="Arial"/>
              </w:rPr>
              <w:t>Ja</w:t>
            </w:r>
          </w:p>
          <w:p w14:paraId="3272FFFA" w14:textId="293E762D" w:rsidR="00A31ACD" w:rsidRPr="00355F76" w:rsidRDefault="00A31ACD" w:rsidP="00A31ACD">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5C486AF2" w14:textId="77777777" w:rsidR="00A31ACD" w:rsidRPr="00355F76" w:rsidRDefault="00A31ACD" w:rsidP="00A31ACD">
            <w:pPr>
              <w:jc w:val="center"/>
              <w:rPr>
                <w:rFonts w:cs="Arial"/>
              </w:rPr>
            </w:pPr>
            <w:r w:rsidRPr="00355F76">
              <w:rPr>
                <w:rFonts w:cs="Arial"/>
              </w:rPr>
              <w:t>Nee</w:t>
            </w:r>
          </w:p>
          <w:p w14:paraId="00D2D53E" w14:textId="613BB482" w:rsidR="00A31ACD" w:rsidRPr="00355F76" w:rsidRDefault="00A31ACD" w:rsidP="00A31ACD">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A31ACD" w:rsidRPr="00355F76" w14:paraId="03B2CCA2" w14:textId="77777777" w:rsidTr="00BE6CAE">
        <w:trPr>
          <w:cantSplit/>
        </w:trPr>
        <w:tc>
          <w:tcPr>
            <w:tcW w:w="9001" w:type="dxa"/>
            <w:gridSpan w:val="4"/>
            <w:shd w:val="clear" w:color="auto" w:fill="BFBFBF"/>
          </w:tcPr>
          <w:p w14:paraId="2A9726A8" w14:textId="77777777" w:rsidR="00A31ACD" w:rsidRPr="00355F76" w:rsidRDefault="00A31ACD" w:rsidP="00A31ACD">
            <w:pPr>
              <w:keepNext/>
              <w:rPr>
                <w:rFonts w:cs="Arial"/>
                <w:b/>
              </w:rPr>
            </w:pPr>
            <w:r w:rsidRPr="00355F76">
              <w:rPr>
                <w:rFonts w:cs="Arial"/>
                <w:b/>
              </w:rPr>
              <w:lastRenderedPageBreak/>
              <w:t>Prijzen, oplevering en facturatie</w:t>
            </w:r>
          </w:p>
        </w:tc>
      </w:tr>
      <w:tr w:rsidR="00A31ACD" w:rsidRPr="00355F76" w14:paraId="43B0FE87" w14:textId="77777777" w:rsidTr="00880488">
        <w:trPr>
          <w:cantSplit/>
          <w:trHeight w:val="488"/>
        </w:trPr>
        <w:tc>
          <w:tcPr>
            <w:tcW w:w="637" w:type="dxa"/>
            <w:shd w:val="clear" w:color="auto" w:fill="auto"/>
          </w:tcPr>
          <w:p w14:paraId="7D610EE8" w14:textId="77777777" w:rsidR="00A31ACD" w:rsidRPr="00355F76" w:rsidRDefault="00A31ACD" w:rsidP="00A31ACD">
            <w:pPr>
              <w:pStyle w:val="Lijstalinea"/>
              <w:numPr>
                <w:ilvl w:val="0"/>
                <w:numId w:val="10"/>
              </w:numPr>
              <w:jc w:val="center"/>
              <w:rPr>
                <w:rFonts w:cs="Arial"/>
              </w:rPr>
            </w:pPr>
          </w:p>
        </w:tc>
        <w:tc>
          <w:tcPr>
            <w:tcW w:w="7229" w:type="dxa"/>
          </w:tcPr>
          <w:p w14:paraId="0F85D2FE" w14:textId="61D1EF6D" w:rsidR="00A31ACD" w:rsidRPr="00BA3282" w:rsidRDefault="00A31ACD" w:rsidP="00A31ACD">
            <w:pPr>
              <w:pStyle w:val="Default"/>
              <w:rPr>
                <w:sz w:val="20"/>
                <w:szCs w:val="20"/>
              </w:rPr>
            </w:pPr>
            <w:r>
              <w:rPr>
                <w:sz w:val="20"/>
                <w:szCs w:val="20"/>
              </w:rPr>
              <w:t xml:space="preserve">De overeengekomen nettoprijzen zijn vast gedurende </w:t>
            </w:r>
            <w:r w:rsidR="00C7475F">
              <w:rPr>
                <w:sz w:val="20"/>
                <w:szCs w:val="20"/>
              </w:rPr>
              <w:t>de overeenkomst</w:t>
            </w:r>
            <w:r>
              <w:rPr>
                <w:sz w:val="20"/>
                <w:szCs w:val="20"/>
              </w:rPr>
              <w:t xml:space="preserve">. Na het verstrijken van deze periode kunnen de prijzen jaarlijks éénmalig herzien worden, voor het eerst per 1 </w:t>
            </w:r>
            <w:r w:rsidR="00336353">
              <w:rPr>
                <w:sz w:val="20"/>
                <w:szCs w:val="20"/>
              </w:rPr>
              <w:t>april</w:t>
            </w:r>
            <w:r>
              <w:rPr>
                <w:sz w:val="20"/>
                <w:szCs w:val="20"/>
              </w:rPr>
              <w:t xml:space="preserve"> 202</w:t>
            </w:r>
            <w:r w:rsidR="00C7475F">
              <w:rPr>
                <w:sz w:val="20"/>
                <w:szCs w:val="20"/>
              </w:rPr>
              <w:t>5</w:t>
            </w:r>
            <w:r>
              <w:rPr>
                <w:sz w:val="20"/>
                <w:szCs w:val="20"/>
              </w:rPr>
              <w:t xml:space="preserve">. </w:t>
            </w:r>
          </w:p>
        </w:tc>
        <w:tc>
          <w:tcPr>
            <w:tcW w:w="568" w:type="dxa"/>
          </w:tcPr>
          <w:p w14:paraId="1BFC25BB" w14:textId="77777777" w:rsidR="00A31ACD" w:rsidRPr="00355F76" w:rsidRDefault="00A31ACD" w:rsidP="00A31ACD">
            <w:pPr>
              <w:jc w:val="center"/>
              <w:rPr>
                <w:rFonts w:cs="Arial"/>
              </w:rPr>
            </w:pPr>
            <w:r w:rsidRPr="00355F76">
              <w:rPr>
                <w:rFonts w:cs="Arial"/>
              </w:rPr>
              <w:t>Ja</w:t>
            </w:r>
          </w:p>
          <w:p w14:paraId="3340270A" w14:textId="77777777" w:rsidR="00A31ACD" w:rsidRPr="00355F76" w:rsidRDefault="00A31ACD" w:rsidP="00A31ACD">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3F2675A3" w14:textId="77777777" w:rsidR="00A31ACD" w:rsidRPr="00355F76" w:rsidRDefault="00A31ACD" w:rsidP="00A31ACD">
            <w:pPr>
              <w:jc w:val="center"/>
              <w:rPr>
                <w:rFonts w:cs="Arial"/>
              </w:rPr>
            </w:pPr>
            <w:r w:rsidRPr="00355F76">
              <w:rPr>
                <w:rFonts w:cs="Arial"/>
              </w:rPr>
              <w:t>Nee</w:t>
            </w:r>
          </w:p>
          <w:p w14:paraId="417BC13C" w14:textId="77777777" w:rsidR="00A31ACD" w:rsidRPr="00355F76" w:rsidRDefault="00A31ACD" w:rsidP="00A31ACD">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D73ED8" w:rsidRPr="00355F76" w14:paraId="1D27FFDE" w14:textId="77777777" w:rsidTr="00880488">
        <w:trPr>
          <w:cantSplit/>
          <w:trHeight w:val="488"/>
        </w:trPr>
        <w:tc>
          <w:tcPr>
            <w:tcW w:w="637" w:type="dxa"/>
            <w:shd w:val="clear" w:color="auto" w:fill="auto"/>
          </w:tcPr>
          <w:p w14:paraId="01B7E06E" w14:textId="77777777" w:rsidR="00D73ED8" w:rsidRPr="00355F76" w:rsidRDefault="00D73ED8" w:rsidP="00D73ED8">
            <w:pPr>
              <w:pStyle w:val="Lijstalinea"/>
              <w:numPr>
                <w:ilvl w:val="0"/>
                <w:numId w:val="10"/>
              </w:numPr>
              <w:jc w:val="center"/>
              <w:rPr>
                <w:rFonts w:cs="Arial"/>
              </w:rPr>
            </w:pPr>
          </w:p>
        </w:tc>
        <w:tc>
          <w:tcPr>
            <w:tcW w:w="7229" w:type="dxa"/>
          </w:tcPr>
          <w:p w14:paraId="06299955" w14:textId="37DD6BC0" w:rsidR="00D73ED8" w:rsidRDefault="00D73ED8" w:rsidP="00D73ED8">
            <w:pPr>
              <w:pStyle w:val="Default"/>
              <w:rPr>
                <w:sz w:val="20"/>
                <w:szCs w:val="20"/>
              </w:rPr>
            </w:pPr>
            <w:r>
              <w:rPr>
                <w:sz w:val="20"/>
                <w:szCs w:val="20"/>
              </w:rPr>
              <w:t xml:space="preserve">Indien in een jaar afgezien is van het herzien van de prijs of tarief, dan vindt indexering in het daaropvolgende jaar slechts plaats over de periode van één jaar. Van indexering over meerdere jaren is derhalve nimmer sprake. </w:t>
            </w:r>
          </w:p>
        </w:tc>
        <w:tc>
          <w:tcPr>
            <w:tcW w:w="568" w:type="dxa"/>
          </w:tcPr>
          <w:p w14:paraId="61F99D37" w14:textId="77777777" w:rsidR="00D73ED8" w:rsidRPr="00355F76" w:rsidRDefault="00D73ED8" w:rsidP="00D73ED8">
            <w:pPr>
              <w:jc w:val="center"/>
              <w:rPr>
                <w:rFonts w:cs="Arial"/>
              </w:rPr>
            </w:pPr>
            <w:r w:rsidRPr="00355F76">
              <w:rPr>
                <w:rFonts w:cs="Arial"/>
              </w:rPr>
              <w:t>Ja</w:t>
            </w:r>
          </w:p>
          <w:p w14:paraId="04EBFC4B" w14:textId="401122EB" w:rsidR="00D73ED8" w:rsidRPr="00355F76" w:rsidRDefault="00D73ED8" w:rsidP="00D73ED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6C756656" w14:textId="77777777" w:rsidR="00D73ED8" w:rsidRPr="00355F76" w:rsidRDefault="00D73ED8" w:rsidP="00D73ED8">
            <w:pPr>
              <w:jc w:val="center"/>
              <w:rPr>
                <w:rFonts w:cs="Arial"/>
              </w:rPr>
            </w:pPr>
            <w:r w:rsidRPr="00355F76">
              <w:rPr>
                <w:rFonts w:cs="Arial"/>
              </w:rPr>
              <w:t>Nee</w:t>
            </w:r>
          </w:p>
          <w:p w14:paraId="6C3A8C5F" w14:textId="6EE3F0B1" w:rsidR="00D73ED8" w:rsidRPr="00355F76" w:rsidRDefault="00D73ED8" w:rsidP="00D73ED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D73ED8" w:rsidRPr="00355F76" w14:paraId="5E36CEC3" w14:textId="77777777" w:rsidTr="00880488">
        <w:trPr>
          <w:cantSplit/>
          <w:trHeight w:val="488"/>
        </w:trPr>
        <w:tc>
          <w:tcPr>
            <w:tcW w:w="637" w:type="dxa"/>
            <w:shd w:val="clear" w:color="auto" w:fill="auto"/>
          </w:tcPr>
          <w:p w14:paraId="29974F90" w14:textId="77777777" w:rsidR="00D73ED8" w:rsidRPr="00355F76" w:rsidRDefault="00D73ED8" w:rsidP="00D73ED8">
            <w:pPr>
              <w:pStyle w:val="Lijstalinea"/>
              <w:numPr>
                <w:ilvl w:val="0"/>
                <w:numId w:val="10"/>
              </w:numPr>
              <w:jc w:val="center"/>
              <w:rPr>
                <w:rFonts w:cs="Arial"/>
              </w:rPr>
            </w:pPr>
          </w:p>
        </w:tc>
        <w:tc>
          <w:tcPr>
            <w:tcW w:w="7229" w:type="dxa"/>
          </w:tcPr>
          <w:p w14:paraId="2CD40B80" w14:textId="641595A1" w:rsidR="00D73ED8" w:rsidRDefault="00D73ED8" w:rsidP="00D73ED8">
            <w:pPr>
              <w:pStyle w:val="Default"/>
              <w:rPr>
                <w:sz w:val="20"/>
                <w:szCs w:val="20"/>
              </w:rPr>
            </w:pPr>
            <w:r>
              <w:rPr>
                <w:sz w:val="20"/>
                <w:szCs w:val="20"/>
              </w:rPr>
              <w:t>Facturatie door ON geschiedt maandelijks achteraf en per gemeente.</w:t>
            </w:r>
            <w:r w:rsidR="0050011A">
              <w:rPr>
                <w:sz w:val="20"/>
                <w:szCs w:val="20"/>
              </w:rPr>
              <w:t xml:space="preserve"> De factuur </w:t>
            </w:r>
            <w:r w:rsidR="00302968">
              <w:rPr>
                <w:sz w:val="20"/>
                <w:szCs w:val="20"/>
              </w:rPr>
              <w:t xml:space="preserve">dient </w:t>
            </w:r>
            <w:r w:rsidR="00502F5A">
              <w:rPr>
                <w:sz w:val="20"/>
                <w:szCs w:val="20"/>
              </w:rPr>
              <w:t xml:space="preserve">door OG </w:t>
            </w:r>
            <w:r w:rsidR="00302968">
              <w:rPr>
                <w:sz w:val="20"/>
                <w:szCs w:val="20"/>
              </w:rPr>
              <w:t>rechtstreeks naar de desbetreffende gemeente gestuurd te worden.</w:t>
            </w:r>
          </w:p>
        </w:tc>
        <w:tc>
          <w:tcPr>
            <w:tcW w:w="568" w:type="dxa"/>
          </w:tcPr>
          <w:p w14:paraId="28F68465" w14:textId="77777777" w:rsidR="00D73ED8" w:rsidRPr="00355F76" w:rsidRDefault="00D73ED8" w:rsidP="00D73ED8">
            <w:pPr>
              <w:jc w:val="center"/>
              <w:rPr>
                <w:rFonts w:cs="Arial"/>
              </w:rPr>
            </w:pPr>
            <w:r w:rsidRPr="00355F76">
              <w:rPr>
                <w:rFonts w:cs="Arial"/>
              </w:rPr>
              <w:t>Ja</w:t>
            </w:r>
          </w:p>
          <w:p w14:paraId="5DC9EC37" w14:textId="1441D70F" w:rsidR="00D73ED8" w:rsidRPr="00355F76" w:rsidRDefault="00D73ED8" w:rsidP="00D73ED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3CE40F0D" w14:textId="77777777" w:rsidR="00D73ED8" w:rsidRPr="00355F76" w:rsidRDefault="00D73ED8" w:rsidP="00D73ED8">
            <w:pPr>
              <w:jc w:val="center"/>
              <w:rPr>
                <w:rFonts w:cs="Arial"/>
              </w:rPr>
            </w:pPr>
            <w:r w:rsidRPr="00355F76">
              <w:rPr>
                <w:rFonts w:cs="Arial"/>
              </w:rPr>
              <w:t>Nee</w:t>
            </w:r>
          </w:p>
          <w:p w14:paraId="2677D518" w14:textId="14222CD5" w:rsidR="00D73ED8" w:rsidRPr="00355F76" w:rsidRDefault="00D73ED8" w:rsidP="00D73ED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D73ED8" w:rsidRPr="00355F76" w14:paraId="4047A2E1" w14:textId="77777777" w:rsidTr="00880488">
        <w:trPr>
          <w:cantSplit/>
          <w:trHeight w:val="488"/>
        </w:trPr>
        <w:tc>
          <w:tcPr>
            <w:tcW w:w="637" w:type="dxa"/>
            <w:shd w:val="clear" w:color="auto" w:fill="auto"/>
          </w:tcPr>
          <w:p w14:paraId="244F81D7" w14:textId="77777777" w:rsidR="00D73ED8" w:rsidRPr="00355F76" w:rsidRDefault="00D73ED8" w:rsidP="00D73ED8">
            <w:pPr>
              <w:pStyle w:val="Lijstalinea"/>
              <w:numPr>
                <w:ilvl w:val="0"/>
                <w:numId w:val="10"/>
              </w:numPr>
              <w:jc w:val="center"/>
              <w:rPr>
                <w:rFonts w:cs="Arial"/>
              </w:rPr>
            </w:pPr>
          </w:p>
        </w:tc>
        <w:tc>
          <w:tcPr>
            <w:tcW w:w="7229" w:type="dxa"/>
          </w:tcPr>
          <w:p w14:paraId="5C7DDD00" w14:textId="552A42B3" w:rsidR="00D73ED8" w:rsidRDefault="00D73ED8" w:rsidP="00D73ED8">
            <w:pPr>
              <w:pStyle w:val="Default"/>
              <w:rPr>
                <w:sz w:val="20"/>
                <w:szCs w:val="20"/>
              </w:rPr>
            </w:pPr>
            <w:r>
              <w:rPr>
                <w:sz w:val="20"/>
                <w:szCs w:val="20"/>
              </w:rPr>
              <w:t xml:space="preserve">ON levert bij elke factuur een aparte rapportage aan met een overzicht van de bezorgde poststukken per gemeente, waarbij onderscheid gemaakt wordt tussen de volgende categorieën en een uitsplitsing naar gewichtscategorie moet worden gemaakt: </w:t>
            </w:r>
          </w:p>
          <w:p w14:paraId="44AA880C" w14:textId="1665AC59" w:rsidR="00D73ED8" w:rsidRDefault="00D73ED8" w:rsidP="00D73ED8">
            <w:pPr>
              <w:pStyle w:val="Default"/>
              <w:numPr>
                <w:ilvl w:val="0"/>
                <w:numId w:val="50"/>
              </w:numPr>
              <w:rPr>
                <w:sz w:val="20"/>
                <w:szCs w:val="20"/>
              </w:rPr>
            </w:pPr>
            <w:r>
              <w:rPr>
                <w:sz w:val="20"/>
                <w:szCs w:val="20"/>
              </w:rPr>
              <w:t xml:space="preserve">Gemengd binnenland (48/72- uur); </w:t>
            </w:r>
          </w:p>
          <w:p w14:paraId="5D31FC4A" w14:textId="02B290EE" w:rsidR="00D73ED8" w:rsidRDefault="00D73ED8" w:rsidP="00D73ED8">
            <w:pPr>
              <w:pStyle w:val="Default"/>
              <w:numPr>
                <w:ilvl w:val="0"/>
                <w:numId w:val="50"/>
              </w:numPr>
              <w:rPr>
                <w:sz w:val="20"/>
                <w:szCs w:val="20"/>
              </w:rPr>
            </w:pPr>
            <w:r>
              <w:rPr>
                <w:sz w:val="20"/>
                <w:szCs w:val="20"/>
              </w:rPr>
              <w:t xml:space="preserve">Partijenpost (homogeen) binnenland (24 en 48/72 uur); </w:t>
            </w:r>
          </w:p>
          <w:p w14:paraId="61A88B1B" w14:textId="098FCA55" w:rsidR="00D73ED8" w:rsidRDefault="00D73ED8" w:rsidP="00D73ED8">
            <w:pPr>
              <w:pStyle w:val="Default"/>
              <w:numPr>
                <w:ilvl w:val="0"/>
                <w:numId w:val="50"/>
              </w:numPr>
              <w:rPr>
                <w:sz w:val="20"/>
                <w:szCs w:val="20"/>
              </w:rPr>
            </w:pPr>
            <w:r>
              <w:rPr>
                <w:sz w:val="20"/>
                <w:szCs w:val="20"/>
              </w:rPr>
              <w:t xml:space="preserve">Aangetekende post (24 uur); </w:t>
            </w:r>
          </w:p>
          <w:p w14:paraId="19ED7E0D" w14:textId="1909F9CA" w:rsidR="00D73ED8" w:rsidRDefault="00D73ED8" w:rsidP="00D73ED8">
            <w:pPr>
              <w:pStyle w:val="Default"/>
              <w:numPr>
                <w:ilvl w:val="0"/>
                <w:numId w:val="50"/>
              </w:numPr>
              <w:rPr>
                <w:sz w:val="20"/>
                <w:szCs w:val="20"/>
              </w:rPr>
            </w:pPr>
            <w:r>
              <w:rPr>
                <w:sz w:val="20"/>
                <w:szCs w:val="20"/>
              </w:rPr>
              <w:t xml:space="preserve">Postverkeer buitenland; </w:t>
            </w:r>
          </w:p>
          <w:p w14:paraId="47097A23" w14:textId="2B25F5D9" w:rsidR="00D73ED8" w:rsidRDefault="00D73ED8" w:rsidP="00D73ED8">
            <w:pPr>
              <w:pStyle w:val="Default"/>
              <w:numPr>
                <w:ilvl w:val="0"/>
                <w:numId w:val="50"/>
              </w:numPr>
              <w:rPr>
                <w:sz w:val="20"/>
                <w:szCs w:val="20"/>
              </w:rPr>
            </w:pPr>
            <w:r>
              <w:rPr>
                <w:sz w:val="20"/>
                <w:szCs w:val="20"/>
              </w:rPr>
              <w:t xml:space="preserve">Pakketten (standaard, aangetekend en verzekerd); </w:t>
            </w:r>
          </w:p>
          <w:p w14:paraId="351AFD36" w14:textId="77777777" w:rsidR="00D73ED8" w:rsidRDefault="00D73ED8" w:rsidP="00D73ED8">
            <w:pPr>
              <w:pStyle w:val="Default"/>
              <w:numPr>
                <w:ilvl w:val="0"/>
                <w:numId w:val="50"/>
              </w:numPr>
              <w:rPr>
                <w:sz w:val="20"/>
                <w:szCs w:val="20"/>
              </w:rPr>
            </w:pPr>
            <w:r>
              <w:rPr>
                <w:sz w:val="20"/>
                <w:szCs w:val="20"/>
              </w:rPr>
              <w:t xml:space="preserve">Postbussen en antwoordnummers; </w:t>
            </w:r>
          </w:p>
          <w:p w14:paraId="1934EDAC" w14:textId="6FB30996" w:rsidR="00D73ED8" w:rsidRPr="00365E95" w:rsidRDefault="00D73ED8" w:rsidP="00D73ED8">
            <w:pPr>
              <w:pStyle w:val="Default"/>
              <w:numPr>
                <w:ilvl w:val="0"/>
                <w:numId w:val="50"/>
              </w:numPr>
              <w:rPr>
                <w:sz w:val="20"/>
                <w:szCs w:val="20"/>
              </w:rPr>
            </w:pPr>
            <w:r>
              <w:rPr>
                <w:sz w:val="20"/>
                <w:szCs w:val="20"/>
              </w:rPr>
              <w:t>S</w:t>
            </w:r>
            <w:r w:rsidRPr="00365E95">
              <w:rPr>
                <w:sz w:val="20"/>
                <w:szCs w:val="20"/>
              </w:rPr>
              <w:t>ervices (haal- en brengservice maandag t/m vrijdag).</w:t>
            </w:r>
          </w:p>
        </w:tc>
        <w:tc>
          <w:tcPr>
            <w:tcW w:w="568" w:type="dxa"/>
          </w:tcPr>
          <w:p w14:paraId="137E6E67" w14:textId="77777777" w:rsidR="00D73ED8" w:rsidRPr="00355F76" w:rsidRDefault="00D73ED8" w:rsidP="00D73ED8">
            <w:pPr>
              <w:jc w:val="center"/>
              <w:rPr>
                <w:rFonts w:cs="Arial"/>
              </w:rPr>
            </w:pPr>
            <w:r w:rsidRPr="00355F76">
              <w:rPr>
                <w:rFonts w:cs="Arial"/>
              </w:rPr>
              <w:t>Ja</w:t>
            </w:r>
          </w:p>
          <w:p w14:paraId="1E8EADC9" w14:textId="745E23FB" w:rsidR="00D73ED8" w:rsidRPr="00355F76" w:rsidRDefault="00D73ED8" w:rsidP="00D73ED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5A9747B9" w14:textId="77777777" w:rsidR="00D73ED8" w:rsidRPr="00355F76" w:rsidRDefault="00D73ED8" w:rsidP="00D73ED8">
            <w:pPr>
              <w:jc w:val="center"/>
              <w:rPr>
                <w:rFonts w:cs="Arial"/>
              </w:rPr>
            </w:pPr>
            <w:r w:rsidRPr="00355F76">
              <w:rPr>
                <w:rFonts w:cs="Arial"/>
              </w:rPr>
              <w:t>Nee</w:t>
            </w:r>
          </w:p>
          <w:p w14:paraId="62ADCABD" w14:textId="78A761A4" w:rsidR="00D73ED8" w:rsidRPr="00355F76" w:rsidRDefault="00D73ED8" w:rsidP="00D73ED8">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0C0603" w:rsidRPr="00355F76" w14:paraId="36A46263" w14:textId="77777777" w:rsidTr="00880488">
        <w:trPr>
          <w:cantSplit/>
          <w:trHeight w:val="488"/>
        </w:trPr>
        <w:tc>
          <w:tcPr>
            <w:tcW w:w="637" w:type="dxa"/>
            <w:shd w:val="clear" w:color="auto" w:fill="auto"/>
          </w:tcPr>
          <w:p w14:paraId="3BA8B97B" w14:textId="77777777" w:rsidR="000C0603" w:rsidRPr="00355F76" w:rsidRDefault="000C0603" w:rsidP="000C0603">
            <w:pPr>
              <w:pStyle w:val="Lijstalinea"/>
              <w:numPr>
                <w:ilvl w:val="0"/>
                <w:numId w:val="10"/>
              </w:numPr>
              <w:jc w:val="center"/>
              <w:rPr>
                <w:rFonts w:cs="Arial"/>
              </w:rPr>
            </w:pPr>
          </w:p>
        </w:tc>
        <w:tc>
          <w:tcPr>
            <w:tcW w:w="7229" w:type="dxa"/>
          </w:tcPr>
          <w:p w14:paraId="52E0670B" w14:textId="685168B3" w:rsidR="000C0603" w:rsidRDefault="000C0603" w:rsidP="000C0603">
            <w:pPr>
              <w:pStyle w:val="Default"/>
              <w:rPr>
                <w:sz w:val="20"/>
                <w:szCs w:val="20"/>
              </w:rPr>
            </w:pPr>
            <w:r>
              <w:rPr>
                <w:sz w:val="20"/>
                <w:szCs w:val="20"/>
              </w:rPr>
              <w:t xml:space="preserve">Indien OG bezwaar heeft tegen de inhoud van de factuur stelt zij de ON onder opgave van redenen daarvan zo spoedig mogelijk, doch uiterlijk binnen twee weken na ontvangst van de factuur op de hoogte. </w:t>
            </w:r>
          </w:p>
        </w:tc>
        <w:tc>
          <w:tcPr>
            <w:tcW w:w="568" w:type="dxa"/>
          </w:tcPr>
          <w:p w14:paraId="2BA31389" w14:textId="77777777" w:rsidR="000C0603" w:rsidRPr="00355F76" w:rsidRDefault="000C0603" w:rsidP="000C0603">
            <w:pPr>
              <w:jc w:val="center"/>
              <w:rPr>
                <w:rFonts w:cs="Arial"/>
              </w:rPr>
            </w:pPr>
            <w:r w:rsidRPr="00355F76">
              <w:rPr>
                <w:rFonts w:cs="Arial"/>
              </w:rPr>
              <w:t>Ja</w:t>
            </w:r>
          </w:p>
          <w:p w14:paraId="05DDF627" w14:textId="2A31404B" w:rsidR="000C0603" w:rsidRPr="00355F76" w:rsidRDefault="000C0603" w:rsidP="000C0603">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3E7C48B3" w14:textId="77777777" w:rsidR="000C0603" w:rsidRPr="00355F76" w:rsidRDefault="000C0603" w:rsidP="000C0603">
            <w:pPr>
              <w:jc w:val="center"/>
              <w:rPr>
                <w:rFonts w:cs="Arial"/>
              </w:rPr>
            </w:pPr>
            <w:r w:rsidRPr="00355F76">
              <w:rPr>
                <w:rFonts w:cs="Arial"/>
              </w:rPr>
              <w:t>Nee</w:t>
            </w:r>
          </w:p>
          <w:p w14:paraId="2F38F1E3" w14:textId="40FDD17F" w:rsidR="000C0603" w:rsidRPr="00355F76" w:rsidRDefault="000C0603" w:rsidP="000C0603">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524256" w:rsidRPr="00355F76" w14:paraId="314C916C" w14:textId="77777777" w:rsidTr="00880488">
        <w:trPr>
          <w:cantSplit/>
        </w:trPr>
        <w:tc>
          <w:tcPr>
            <w:tcW w:w="9001" w:type="dxa"/>
            <w:gridSpan w:val="4"/>
            <w:shd w:val="clear" w:color="auto" w:fill="BFBFBF"/>
          </w:tcPr>
          <w:p w14:paraId="782151D0" w14:textId="1967B220" w:rsidR="00524256" w:rsidRPr="00355F76" w:rsidRDefault="00524256" w:rsidP="00524256">
            <w:pPr>
              <w:keepNext/>
              <w:rPr>
                <w:rFonts w:cs="Arial"/>
                <w:b/>
              </w:rPr>
            </w:pPr>
            <w:r>
              <w:rPr>
                <w:rFonts w:cs="Arial"/>
                <w:b/>
              </w:rPr>
              <w:t>Maatschappelijk Verantwoord Ondernemen</w:t>
            </w:r>
          </w:p>
        </w:tc>
      </w:tr>
      <w:tr w:rsidR="00524256" w:rsidRPr="00355F76" w14:paraId="0D71BF2D" w14:textId="77777777" w:rsidTr="00880488">
        <w:trPr>
          <w:cantSplit/>
          <w:trHeight w:val="488"/>
        </w:trPr>
        <w:tc>
          <w:tcPr>
            <w:tcW w:w="637" w:type="dxa"/>
            <w:shd w:val="clear" w:color="auto" w:fill="auto"/>
          </w:tcPr>
          <w:p w14:paraId="6173B59F" w14:textId="77777777" w:rsidR="00524256" w:rsidRPr="00355F76" w:rsidRDefault="00524256" w:rsidP="00524256">
            <w:pPr>
              <w:pStyle w:val="Lijstalinea"/>
              <w:numPr>
                <w:ilvl w:val="0"/>
                <w:numId w:val="10"/>
              </w:numPr>
              <w:jc w:val="center"/>
              <w:rPr>
                <w:rFonts w:cs="Arial"/>
              </w:rPr>
            </w:pPr>
          </w:p>
        </w:tc>
        <w:tc>
          <w:tcPr>
            <w:tcW w:w="7229" w:type="dxa"/>
          </w:tcPr>
          <w:p w14:paraId="2F0B895A" w14:textId="7230666A" w:rsidR="00524256" w:rsidRPr="00355F76" w:rsidRDefault="00524256" w:rsidP="0052425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De in te zetten voertuigen voldoen aan de Euro 6/VI-norm.</w:t>
            </w:r>
          </w:p>
        </w:tc>
        <w:tc>
          <w:tcPr>
            <w:tcW w:w="568" w:type="dxa"/>
          </w:tcPr>
          <w:p w14:paraId="68A10D72" w14:textId="77777777" w:rsidR="00524256" w:rsidRPr="00355F76" w:rsidRDefault="00524256" w:rsidP="00524256">
            <w:pPr>
              <w:jc w:val="center"/>
              <w:rPr>
                <w:rFonts w:cs="Arial"/>
              </w:rPr>
            </w:pPr>
            <w:r w:rsidRPr="00355F76">
              <w:rPr>
                <w:rFonts w:cs="Arial"/>
              </w:rPr>
              <w:t>Ja</w:t>
            </w:r>
          </w:p>
          <w:p w14:paraId="058DC0C2" w14:textId="77777777" w:rsidR="00524256" w:rsidRPr="00355F76" w:rsidRDefault="00524256" w:rsidP="00524256">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2A288CFF" w14:textId="77777777" w:rsidR="00524256" w:rsidRPr="00355F76" w:rsidRDefault="00524256" w:rsidP="00524256">
            <w:pPr>
              <w:jc w:val="center"/>
              <w:rPr>
                <w:rFonts w:cs="Arial"/>
              </w:rPr>
            </w:pPr>
            <w:r w:rsidRPr="00355F76">
              <w:rPr>
                <w:rFonts w:cs="Arial"/>
              </w:rPr>
              <w:t>Nee</w:t>
            </w:r>
          </w:p>
          <w:p w14:paraId="70B5E727" w14:textId="77777777" w:rsidR="00524256" w:rsidRPr="00355F76" w:rsidRDefault="00524256" w:rsidP="00524256">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524256" w:rsidRPr="00355F76" w14:paraId="05B9519C" w14:textId="77777777" w:rsidTr="00880488">
        <w:trPr>
          <w:cantSplit/>
          <w:trHeight w:val="488"/>
        </w:trPr>
        <w:tc>
          <w:tcPr>
            <w:tcW w:w="637" w:type="dxa"/>
            <w:shd w:val="clear" w:color="auto" w:fill="auto"/>
          </w:tcPr>
          <w:p w14:paraId="5FBFEC80" w14:textId="77777777" w:rsidR="00524256" w:rsidRPr="00355F76" w:rsidRDefault="00524256" w:rsidP="00524256">
            <w:pPr>
              <w:pStyle w:val="Lijstalinea"/>
              <w:numPr>
                <w:ilvl w:val="0"/>
                <w:numId w:val="10"/>
              </w:numPr>
              <w:jc w:val="center"/>
              <w:rPr>
                <w:rFonts w:cs="Arial"/>
              </w:rPr>
            </w:pPr>
          </w:p>
        </w:tc>
        <w:tc>
          <w:tcPr>
            <w:tcW w:w="7229" w:type="dxa"/>
          </w:tcPr>
          <w:p w14:paraId="60E0CB75" w14:textId="157856C7" w:rsidR="00524256" w:rsidRPr="00355F76" w:rsidRDefault="00524256" w:rsidP="0052425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ON heeft een diversiteitsbeleid waarbij zij thema’s, zoals acceptatie en </w:t>
            </w:r>
            <w:proofErr w:type="spellStart"/>
            <w:r>
              <w:rPr>
                <w:rFonts w:cs="Arial"/>
              </w:rPr>
              <w:t>inclusiviteit</w:t>
            </w:r>
            <w:proofErr w:type="spellEnd"/>
            <w:r>
              <w:rPr>
                <w:rFonts w:cs="Arial"/>
              </w:rPr>
              <w:t xml:space="preserve"> van andere culturen en seksuele voorkeur stimuleert.</w:t>
            </w:r>
          </w:p>
        </w:tc>
        <w:tc>
          <w:tcPr>
            <w:tcW w:w="568" w:type="dxa"/>
          </w:tcPr>
          <w:p w14:paraId="2AEA22FE" w14:textId="77777777" w:rsidR="00524256" w:rsidRPr="00355F76" w:rsidRDefault="00524256" w:rsidP="00524256">
            <w:pPr>
              <w:jc w:val="center"/>
              <w:rPr>
                <w:rFonts w:cs="Arial"/>
              </w:rPr>
            </w:pPr>
            <w:r w:rsidRPr="00355F76">
              <w:rPr>
                <w:rFonts w:cs="Arial"/>
              </w:rPr>
              <w:t>Ja</w:t>
            </w:r>
          </w:p>
          <w:p w14:paraId="734D3BCB" w14:textId="77777777" w:rsidR="00524256" w:rsidRPr="00355F76" w:rsidRDefault="00524256" w:rsidP="00524256">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74FBCC8F" w14:textId="77777777" w:rsidR="00524256" w:rsidRPr="00355F76" w:rsidRDefault="00524256" w:rsidP="00524256">
            <w:pPr>
              <w:jc w:val="center"/>
              <w:rPr>
                <w:rFonts w:cs="Arial"/>
              </w:rPr>
            </w:pPr>
            <w:r w:rsidRPr="00355F76">
              <w:rPr>
                <w:rFonts w:cs="Arial"/>
              </w:rPr>
              <w:t>Nee</w:t>
            </w:r>
          </w:p>
          <w:p w14:paraId="7AE386DA" w14:textId="77777777" w:rsidR="00524256" w:rsidRPr="00355F76" w:rsidRDefault="00524256" w:rsidP="00524256">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524256" w:rsidRPr="00355F76" w14:paraId="5BC6984E" w14:textId="77777777" w:rsidTr="00880488">
        <w:trPr>
          <w:cantSplit/>
          <w:trHeight w:val="488"/>
        </w:trPr>
        <w:tc>
          <w:tcPr>
            <w:tcW w:w="637" w:type="dxa"/>
            <w:shd w:val="clear" w:color="auto" w:fill="auto"/>
          </w:tcPr>
          <w:p w14:paraId="51B19A60" w14:textId="77777777" w:rsidR="00524256" w:rsidRPr="00355F76" w:rsidRDefault="00524256" w:rsidP="00524256">
            <w:pPr>
              <w:pStyle w:val="Lijstalinea"/>
              <w:numPr>
                <w:ilvl w:val="0"/>
                <w:numId w:val="10"/>
              </w:numPr>
              <w:jc w:val="center"/>
              <w:rPr>
                <w:rFonts w:cs="Arial"/>
              </w:rPr>
            </w:pPr>
          </w:p>
        </w:tc>
        <w:tc>
          <w:tcPr>
            <w:tcW w:w="7229" w:type="dxa"/>
          </w:tcPr>
          <w:p w14:paraId="257C2CEB" w14:textId="76454240" w:rsidR="00524256" w:rsidRDefault="00524256" w:rsidP="0052425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ON bespreekt elk jaar de best </w:t>
            </w:r>
            <w:proofErr w:type="spellStart"/>
            <w:r>
              <w:rPr>
                <w:rFonts w:cs="Arial"/>
              </w:rPr>
              <w:t>practices</w:t>
            </w:r>
            <w:proofErr w:type="spellEnd"/>
            <w:r>
              <w:rPr>
                <w:rFonts w:cs="Arial"/>
              </w:rPr>
              <w:t xml:space="preserve"> op het gebied van duurzaamheid. </w:t>
            </w:r>
          </w:p>
        </w:tc>
        <w:tc>
          <w:tcPr>
            <w:tcW w:w="568" w:type="dxa"/>
          </w:tcPr>
          <w:p w14:paraId="56B1D781" w14:textId="77777777" w:rsidR="00524256" w:rsidRPr="00355F76" w:rsidRDefault="00524256" w:rsidP="00524256">
            <w:pPr>
              <w:jc w:val="center"/>
              <w:rPr>
                <w:rFonts w:cs="Arial"/>
              </w:rPr>
            </w:pPr>
            <w:r w:rsidRPr="00355F76">
              <w:rPr>
                <w:rFonts w:cs="Arial"/>
              </w:rPr>
              <w:t>Ja</w:t>
            </w:r>
          </w:p>
          <w:p w14:paraId="27D3F742" w14:textId="7FA54427" w:rsidR="00524256" w:rsidRPr="00355F76" w:rsidRDefault="00524256" w:rsidP="00524256">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c>
          <w:tcPr>
            <w:tcW w:w="567" w:type="dxa"/>
          </w:tcPr>
          <w:p w14:paraId="023499A3" w14:textId="77777777" w:rsidR="00524256" w:rsidRPr="00355F76" w:rsidRDefault="00524256" w:rsidP="00524256">
            <w:pPr>
              <w:jc w:val="center"/>
              <w:rPr>
                <w:rFonts w:cs="Arial"/>
              </w:rPr>
            </w:pPr>
            <w:r w:rsidRPr="00355F76">
              <w:rPr>
                <w:rFonts w:cs="Arial"/>
              </w:rPr>
              <w:t>Nee</w:t>
            </w:r>
          </w:p>
          <w:p w14:paraId="09C1682F" w14:textId="36F6B34B" w:rsidR="00524256" w:rsidRPr="00355F76" w:rsidRDefault="00524256" w:rsidP="00524256">
            <w:pPr>
              <w:jc w:val="center"/>
              <w:rPr>
                <w:rFonts w:cs="Arial"/>
              </w:rPr>
            </w:pPr>
            <w:r w:rsidRPr="00355F76">
              <w:rPr>
                <w:rFonts w:cs="Arial"/>
              </w:rPr>
              <w:fldChar w:fldCharType="begin">
                <w:ffData>
                  <w:name w:val="Selectievakje1"/>
                  <w:enabled/>
                  <w:calcOnExit w:val="0"/>
                  <w:checkBox>
                    <w:sizeAuto/>
                    <w:default w:val="0"/>
                  </w:checkBox>
                </w:ffData>
              </w:fldChar>
            </w:r>
            <w:r w:rsidRPr="00355F76">
              <w:rPr>
                <w:rFonts w:cs="Arial"/>
              </w:rPr>
              <w:instrText xml:space="preserve"> FORMCHECKBOX </w:instrText>
            </w:r>
            <w:r w:rsidR="004674D2">
              <w:rPr>
                <w:rFonts w:cs="Arial"/>
              </w:rPr>
            </w:r>
            <w:r w:rsidR="004674D2">
              <w:rPr>
                <w:rFonts w:cs="Arial"/>
              </w:rPr>
              <w:fldChar w:fldCharType="separate"/>
            </w:r>
            <w:r w:rsidRPr="00355F76">
              <w:rPr>
                <w:rFonts w:cs="Arial"/>
              </w:rPr>
              <w:fldChar w:fldCharType="end"/>
            </w:r>
          </w:p>
        </w:tc>
      </w:tr>
      <w:tr w:rsidR="00524256" w:rsidRPr="00355F76" w14:paraId="0FDDE734" w14:textId="77777777" w:rsidTr="00880488">
        <w:trPr>
          <w:cantSplit/>
        </w:trPr>
        <w:tc>
          <w:tcPr>
            <w:tcW w:w="9001" w:type="dxa"/>
            <w:gridSpan w:val="4"/>
            <w:shd w:val="clear" w:color="auto" w:fill="BFBFBF"/>
          </w:tcPr>
          <w:p w14:paraId="317C7D41" w14:textId="77777777" w:rsidR="00524256" w:rsidRPr="00355F76" w:rsidRDefault="00524256" w:rsidP="00524256">
            <w:pPr>
              <w:keepNext/>
              <w:rPr>
                <w:rFonts w:cs="Arial"/>
                <w:b/>
              </w:rPr>
            </w:pPr>
            <w:r w:rsidRPr="00355F76">
              <w:rPr>
                <w:rFonts w:cs="Arial"/>
                <w:b/>
              </w:rPr>
              <w:t>SROI</w:t>
            </w:r>
          </w:p>
        </w:tc>
      </w:tr>
      <w:tr w:rsidR="00524256" w:rsidRPr="00355F76" w14:paraId="27A75FD6" w14:textId="77777777" w:rsidTr="00880488">
        <w:trPr>
          <w:trHeight w:val="488"/>
        </w:trPr>
        <w:tc>
          <w:tcPr>
            <w:tcW w:w="637" w:type="dxa"/>
            <w:shd w:val="clear" w:color="auto" w:fill="auto"/>
          </w:tcPr>
          <w:p w14:paraId="4EFB7F65" w14:textId="77777777" w:rsidR="00524256" w:rsidRPr="00355F76" w:rsidRDefault="00524256" w:rsidP="00524256">
            <w:pPr>
              <w:pStyle w:val="Lijstalinea"/>
              <w:numPr>
                <w:ilvl w:val="0"/>
                <w:numId w:val="10"/>
              </w:numPr>
              <w:jc w:val="center"/>
            </w:pPr>
          </w:p>
        </w:tc>
        <w:tc>
          <w:tcPr>
            <w:tcW w:w="7229" w:type="dxa"/>
          </w:tcPr>
          <w:p w14:paraId="215326CD" w14:textId="77777777" w:rsidR="00524256" w:rsidRPr="00355F76" w:rsidRDefault="00524256" w:rsidP="0052425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iCs/>
              </w:rPr>
            </w:pPr>
            <w:r w:rsidRPr="00355F76">
              <w:t xml:space="preserve">Inschrijver verklaart akkoord te gaan met de eis waarbij </w:t>
            </w:r>
            <w:r w:rsidRPr="00355F76">
              <w:rPr>
                <w:rFonts w:cs="Arial"/>
              </w:rPr>
              <w:t>5</w:t>
            </w:r>
            <w:r w:rsidRPr="00355F76">
              <w:t xml:space="preserve">% van de inschrijfsom/totaalsom wordt gebruikt om invulling te geven aan SROI, een en ander zoals omschreven in dit aanbestedingsdocument. </w:t>
            </w:r>
          </w:p>
        </w:tc>
        <w:tc>
          <w:tcPr>
            <w:tcW w:w="568" w:type="dxa"/>
          </w:tcPr>
          <w:p w14:paraId="0E044989" w14:textId="77777777" w:rsidR="00524256" w:rsidRPr="00355F76" w:rsidRDefault="00524256" w:rsidP="00524256">
            <w:pPr>
              <w:jc w:val="center"/>
            </w:pPr>
            <w:r w:rsidRPr="00355F76">
              <w:t>Ja</w:t>
            </w:r>
          </w:p>
          <w:p w14:paraId="5585D60C" w14:textId="77777777" w:rsidR="00524256" w:rsidRPr="00355F76" w:rsidRDefault="00524256" w:rsidP="00524256">
            <w:pPr>
              <w:jc w:val="center"/>
            </w:pPr>
            <w:r w:rsidRPr="00355F76">
              <w:fldChar w:fldCharType="begin">
                <w:ffData>
                  <w:name w:val="Selectievakje1"/>
                  <w:enabled/>
                  <w:calcOnExit w:val="0"/>
                  <w:checkBox>
                    <w:sizeAuto/>
                    <w:default w:val="0"/>
                  </w:checkBox>
                </w:ffData>
              </w:fldChar>
            </w:r>
            <w:r w:rsidRPr="00355F76">
              <w:instrText xml:space="preserve"> FORMCHECKBOX </w:instrText>
            </w:r>
            <w:r w:rsidR="004674D2">
              <w:fldChar w:fldCharType="separate"/>
            </w:r>
            <w:r w:rsidRPr="00355F76">
              <w:fldChar w:fldCharType="end"/>
            </w:r>
          </w:p>
        </w:tc>
        <w:tc>
          <w:tcPr>
            <w:tcW w:w="567" w:type="dxa"/>
          </w:tcPr>
          <w:p w14:paraId="0A717CEE" w14:textId="77777777" w:rsidR="00524256" w:rsidRPr="00355F76" w:rsidRDefault="00524256" w:rsidP="00524256">
            <w:pPr>
              <w:jc w:val="center"/>
            </w:pPr>
            <w:r w:rsidRPr="00355F76">
              <w:t>Nee</w:t>
            </w:r>
          </w:p>
          <w:p w14:paraId="3ED25F86" w14:textId="77777777" w:rsidR="00524256" w:rsidRPr="00355F76" w:rsidRDefault="00524256" w:rsidP="00524256">
            <w:pPr>
              <w:jc w:val="center"/>
            </w:pPr>
            <w:r w:rsidRPr="00355F76">
              <w:fldChar w:fldCharType="begin">
                <w:ffData>
                  <w:name w:val="Selectievakje1"/>
                  <w:enabled/>
                  <w:calcOnExit w:val="0"/>
                  <w:checkBox>
                    <w:sizeAuto/>
                    <w:default w:val="0"/>
                  </w:checkBox>
                </w:ffData>
              </w:fldChar>
            </w:r>
            <w:r w:rsidRPr="00355F76">
              <w:instrText xml:space="preserve"> FORMCHECKBOX </w:instrText>
            </w:r>
            <w:r w:rsidR="004674D2">
              <w:fldChar w:fldCharType="separate"/>
            </w:r>
            <w:r w:rsidRPr="00355F76">
              <w:fldChar w:fldCharType="end"/>
            </w:r>
          </w:p>
        </w:tc>
      </w:tr>
      <w:tr w:rsidR="00524256" w:rsidRPr="00355F76" w14:paraId="23C11E77" w14:textId="77777777" w:rsidTr="00880488">
        <w:trPr>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5B146B82" w14:textId="77777777" w:rsidR="00524256" w:rsidRPr="00355F76" w:rsidRDefault="00524256" w:rsidP="00524256">
            <w:pPr>
              <w:pStyle w:val="Lijstalinea"/>
              <w:numPr>
                <w:ilvl w:val="0"/>
                <w:numId w:val="10"/>
              </w:numPr>
              <w:jc w:val="center"/>
            </w:pPr>
          </w:p>
        </w:tc>
        <w:tc>
          <w:tcPr>
            <w:tcW w:w="7229" w:type="dxa"/>
            <w:tcBorders>
              <w:top w:val="single" w:sz="4" w:space="0" w:color="auto"/>
              <w:left w:val="single" w:sz="4" w:space="0" w:color="auto"/>
              <w:bottom w:val="single" w:sz="4" w:space="0" w:color="auto"/>
              <w:right w:val="single" w:sz="4" w:space="0" w:color="auto"/>
            </w:tcBorders>
          </w:tcPr>
          <w:p w14:paraId="396D411B" w14:textId="66D1DD03" w:rsidR="00524256" w:rsidRPr="00355F76" w:rsidRDefault="00524256" w:rsidP="0052425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rsidRPr="00355F76">
              <w:t xml:space="preserve">Indien de </w:t>
            </w:r>
            <w:r>
              <w:t>ON</w:t>
            </w:r>
            <w:r w:rsidRPr="00355F76">
              <w:t xml:space="preserve"> niet voldoet aan de minimale SROI-eis, te weten </w:t>
            </w:r>
            <w:r w:rsidRPr="00355F76">
              <w:rPr>
                <w:rFonts w:cs="Arial"/>
              </w:rPr>
              <w:t>5% van de inschrijfsom/totaalsom</w:t>
            </w:r>
            <w:r w:rsidRPr="00355F76">
              <w:t xml:space="preserve"> bij de uitvoering dienstverlening, is de OG gerechtigd een direct opeisbare boete op te leggen van 2 maal de waarde van de openstaande SROI-eis.</w:t>
            </w:r>
          </w:p>
        </w:tc>
        <w:tc>
          <w:tcPr>
            <w:tcW w:w="568" w:type="dxa"/>
            <w:tcBorders>
              <w:top w:val="single" w:sz="4" w:space="0" w:color="auto"/>
              <w:left w:val="single" w:sz="4" w:space="0" w:color="auto"/>
              <w:bottom w:val="single" w:sz="4" w:space="0" w:color="auto"/>
              <w:right w:val="single" w:sz="4" w:space="0" w:color="auto"/>
            </w:tcBorders>
          </w:tcPr>
          <w:p w14:paraId="2F676B59" w14:textId="77777777" w:rsidR="00524256" w:rsidRPr="00355F76" w:rsidRDefault="00524256" w:rsidP="00524256">
            <w:pPr>
              <w:jc w:val="center"/>
            </w:pPr>
            <w:r w:rsidRPr="00355F76">
              <w:t>Ja</w:t>
            </w:r>
          </w:p>
          <w:p w14:paraId="2D8DF433" w14:textId="77777777" w:rsidR="00524256" w:rsidRPr="00355F76" w:rsidRDefault="00524256" w:rsidP="00524256">
            <w:pPr>
              <w:jc w:val="center"/>
            </w:pPr>
            <w:r w:rsidRPr="00355F76">
              <w:fldChar w:fldCharType="begin">
                <w:ffData>
                  <w:name w:val="Selectievakje1"/>
                  <w:enabled/>
                  <w:calcOnExit w:val="0"/>
                  <w:checkBox>
                    <w:sizeAuto/>
                    <w:default w:val="0"/>
                  </w:checkBox>
                </w:ffData>
              </w:fldChar>
            </w:r>
            <w:r w:rsidRPr="00355F76">
              <w:instrText xml:space="preserve"> FORMCHECKBOX </w:instrText>
            </w:r>
            <w:r w:rsidR="004674D2">
              <w:fldChar w:fldCharType="separate"/>
            </w:r>
            <w:r w:rsidRPr="00355F76">
              <w:fldChar w:fldCharType="end"/>
            </w:r>
          </w:p>
        </w:tc>
        <w:tc>
          <w:tcPr>
            <w:tcW w:w="567" w:type="dxa"/>
            <w:tcBorders>
              <w:top w:val="single" w:sz="4" w:space="0" w:color="auto"/>
              <w:left w:val="single" w:sz="4" w:space="0" w:color="auto"/>
              <w:bottom w:val="single" w:sz="4" w:space="0" w:color="auto"/>
              <w:right w:val="single" w:sz="4" w:space="0" w:color="auto"/>
            </w:tcBorders>
          </w:tcPr>
          <w:p w14:paraId="39DE0B37" w14:textId="77777777" w:rsidR="00524256" w:rsidRPr="00355F76" w:rsidRDefault="00524256" w:rsidP="00524256">
            <w:pPr>
              <w:jc w:val="center"/>
            </w:pPr>
            <w:r w:rsidRPr="00355F76">
              <w:t>Nee</w:t>
            </w:r>
          </w:p>
          <w:p w14:paraId="166109C9" w14:textId="77777777" w:rsidR="00524256" w:rsidRPr="00355F76" w:rsidRDefault="00524256" w:rsidP="00524256">
            <w:pPr>
              <w:jc w:val="center"/>
            </w:pPr>
            <w:r w:rsidRPr="00355F76">
              <w:fldChar w:fldCharType="begin">
                <w:ffData>
                  <w:name w:val="Selectievakje1"/>
                  <w:enabled/>
                  <w:calcOnExit w:val="0"/>
                  <w:checkBox>
                    <w:sizeAuto/>
                    <w:default w:val="0"/>
                  </w:checkBox>
                </w:ffData>
              </w:fldChar>
            </w:r>
            <w:r w:rsidRPr="00355F76">
              <w:instrText xml:space="preserve"> FORMCHECKBOX </w:instrText>
            </w:r>
            <w:r w:rsidR="004674D2">
              <w:fldChar w:fldCharType="separate"/>
            </w:r>
            <w:r w:rsidRPr="00355F76">
              <w:fldChar w:fldCharType="end"/>
            </w:r>
          </w:p>
        </w:tc>
      </w:tr>
    </w:tbl>
    <w:p w14:paraId="42BA88C8" w14:textId="77777777" w:rsidR="00773DB3" w:rsidRPr="00355F76" w:rsidRDefault="00773DB3" w:rsidP="00773DB3">
      <w:pPr>
        <w:rPr>
          <w:rFonts w:cs="Arial"/>
        </w:rPr>
      </w:pPr>
    </w:p>
    <w:p w14:paraId="091E3A6D" w14:textId="77777777" w:rsidR="00773DB3" w:rsidRPr="00355F76" w:rsidRDefault="00773DB3" w:rsidP="00773DB3">
      <w:pPr>
        <w:rPr>
          <w:rFonts w:cs="Arial"/>
          <w:b/>
        </w:rPr>
      </w:pPr>
      <w:r w:rsidRPr="00355F76">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355F76" w:rsidRPr="00355F76" w14:paraId="48D847E1" w14:textId="77777777" w:rsidTr="00880488">
        <w:trPr>
          <w:trHeight w:val="448"/>
        </w:trPr>
        <w:tc>
          <w:tcPr>
            <w:tcW w:w="2209" w:type="dxa"/>
            <w:shd w:val="clear" w:color="auto" w:fill="auto"/>
            <w:vAlign w:val="center"/>
          </w:tcPr>
          <w:p w14:paraId="67B40BF0" w14:textId="77777777" w:rsidR="00773DB3" w:rsidRPr="00355F76" w:rsidRDefault="00773DB3" w:rsidP="00880488">
            <w:pPr>
              <w:rPr>
                <w:rFonts w:cs="Arial"/>
              </w:rPr>
            </w:pPr>
            <w:r w:rsidRPr="00355F76">
              <w:rPr>
                <w:rFonts w:cs="Arial"/>
              </w:rPr>
              <w:t>Naam inschrijver</w:t>
            </w:r>
          </w:p>
        </w:tc>
        <w:tc>
          <w:tcPr>
            <w:tcW w:w="6792" w:type="dxa"/>
            <w:vAlign w:val="center"/>
          </w:tcPr>
          <w:p w14:paraId="013AD3B4" w14:textId="77777777" w:rsidR="00773DB3" w:rsidRPr="00355F76" w:rsidRDefault="00773DB3" w:rsidP="00880488">
            <w:pPr>
              <w:rPr>
                <w:rFonts w:cs="Arial"/>
              </w:rPr>
            </w:pPr>
          </w:p>
        </w:tc>
      </w:tr>
      <w:tr w:rsidR="00355F76" w:rsidRPr="00355F76" w14:paraId="3DEBFAB5" w14:textId="77777777" w:rsidTr="00880488">
        <w:trPr>
          <w:trHeight w:val="413"/>
        </w:trPr>
        <w:tc>
          <w:tcPr>
            <w:tcW w:w="2209" w:type="dxa"/>
            <w:shd w:val="clear" w:color="auto" w:fill="auto"/>
            <w:vAlign w:val="center"/>
          </w:tcPr>
          <w:p w14:paraId="2C4A5204" w14:textId="77777777" w:rsidR="00773DB3" w:rsidRPr="00355F76" w:rsidRDefault="00773DB3" w:rsidP="00880488">
            <w:pPr>
              <w:rPr>
                <w:rFonts w:cs="Arial"/>
              </w:rPr>
            </w:pPr>
            <w:r w:rsidRPr="00355F76">
              <w:rPr>
                <w:rFonts w:cs="Arial"/>
              </w:rPr>
              <w:t>Naam tekenbevoegde</w:t>
            </w:r>
          </w:p>
        </w:tc>
        <w:tc>
          <w:tcPr>
            <w:tcW w:w="6792" w:type="dxa"/>
            <w:vAlign w:val="center"/>
          </w:tcPr>
          <w:p w14:paraId="3A392923" w14:textId="77777777" w:rsidR="00773DB3" w:rsidRPr="00355F76" w:rsidRDefault="00773DB3" w:rsidP="00880488">
            <w:pPr>
              <w:rPr>
                <w:rFonts w:cs="Arial"/>
              </w:rPr>
            </w:pPr>
          </w:p>
        </w:tc>
      </w:tr>
      <w:tr w:rsidR="00355F76" w:rsidRPr="00355F76" w14:paraId="109637AC" w14:textId="77777777" w:rsidTr="00880488">
        <w:trPr>
          <w:trHeight w:val="419"/>
        </w:trPr>
        <w:tc>
          <w:tcPr>
            <w:tcW w:w="2209" w:type="dxa"/>
            <w:shd w:val="clear" w:color="auto" w:fill="auto"/>
            <w:vAlign w:val="center"/>
          </w:tcPr>
          <w:p w14:paraId="20FDC72D" w14:textId="77777777" w:rsidR="00773DB3" w:rsidRPr="00355F76" w:rsidRDefault="00773DB3" w:rsidP="00880488">
            <w:pPr>
              <w:rPr>
                <w:rFonts w:cs="Arial"/>
              </w:rPr>
            </w:pPr>
            <w:r w:rsidRPr="00355F76">
              <w:rPr>
                <w:rFonts w:cs="Arial"/>
              </w:rPr>
              <w:t>Handtekening</w:t>
            </w:r>
          </w:p>
        </w:tc>
        <w:tc>
          <w:tcPr>
            <w:tcW w:w="6792" w:type="dxa"/>
            <w:vAlign w:val="center"/>
          </w:tcPr>
          <w:p w14:paraId="42CEBF85" w14:textId="77777777" w:rsidR="00773DB3" w:rsidRPr="00355F76" w:rsidRDefault="00773DB3" w:rsidP="00880488">
            <w:pPr>
              <w:rPr>
                <w:rFonts w:cs="Arial"/>
              </w:rPr>
            </w:pPr>
          </w:p>
        </w:tc>
      </w:tr>
      <w:tr w:rsidR="00773DB3" w:rsidRPr="00355F76" w14:paraId="1393A53F" w14:textId="77777777" w:rsidTr="00880488">
        <w:trPr>
          <w:trHeight w:val="425"/>
        </w:trPr>
        <w:tc>
          <w:tcPr>
            <w:tcW w:w="2209" w:type="dxa"/>
            <w:shd w:val="clear" w:color="auto" w:fill="auto"/>
            <w:vAlign w:val="center"/>
          </w:tcPr>
          <w:p w14:paraId="6DE2799A" w14:textId="77777777" w:rsidR="00773DB3" w:rsidRPr="00355F76" w:rsidRDefault="00773DB3" w:rsidP="00880488">
            <w:pPr>
              <w:rPr>
                <w:rFonts w:cs="Arial"/>
              </w:rPr>
            </w:pPr>
            <w:r w:rsidRPr="00355F76">
              <w:rPr>
                <w:rFonts w:cs="Arial"/>
              </w:rPr>
              <w:t>Datum</w:t>
            </w:r>
          </w:p>
        </w:tc>
        <w:tc>
          <w:tcPr>
            <w:tcW w:w="6792" w:type="dxa"/>
            <w:vAlign w:val="center"/>
          </w:tcPr>
          <w:p w14:paraId="24600B06" w14:textId="77777777" w:rsidR="00773DB3" w:rsidRPr="00355F76" w:rsidRDefault="00773DB3" w:rsidP="00880488">
            <w:pPr>
              <w:rPr>
                <w:rFonts w:cs="Arial"/>
              </w:rPr>
            </w:pPr>
          </w:p>
        </w:tc>
      </w:tr>
    </w:tbl>
    <w:p w14:paraId="223720FA" w14:textId="77777777" w:rsidR="00773DB3" w:rsidRPr="00355F76" w:rsidRDefault="00773DB3" w:rsidP="00773DB3">
      <w:pPr>
        <w:rPr>
          <w:rFonts w:cs="Arial"/>
          <w:b/>
        </w:rPr>
      </w:pPr>
    </w:p>
    <w:bookmarkEnd w:id="11"/>
    <w:p w14:paraId="5601C577" w14:textId="047CEAE1" w:rsidR="002A78E9" w:rsidRPr="00355F76" w:rsidRDefault="002A78E9" w:rsidP="00D01FF9">
      <w:pPr>
        <w:rPr>
          <w:rFonts w:cs="Arial"/>
        </w:rPr>
      </w:pPr>
    </w:p>
    <w:sectPr w:rsidR="002A78E9" w:rsidRPr="00355F76" w:rsidSect="0075487C">
      <w:headerReference w:type="even" r:id="rId8"/>
      <w:headerReference w:type="default" r:id="rId9"/>
      <w:footerReference w:type="default" r:id="rId10"/>
      <w:pgSz w:w="11907" w:h="16840" w:code="9"/>
      <w:pgMar w:top="1418" w:right="1418" w:bottom="170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AA1D1" w14:textId="77777777" w:rsidR="008D5858" w:rsidRDefault="008D5858">
      <w:pPr>
        <w:spacing w:line="240" w:lineRule="auto"/>
      </w:pPr>
      <w:r>
        <w:separator/>
      </w:r>
    </w:p>
  </w:endnote>
  <w:endnote w:type="continuationSeparator" w:id="0">
    <w:p w14:paraId="4EC38BB3" w14:textId="77777777" w:rsidR="008D5858" w:rsidRDefault="008D58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Calibri"/>
    <w:charset w:val="00"/>
    <w:family w:val="swiss"/>
    <w:pitch w:val="variable"/>
    <w:sig w:usb0="80000287" w:usb1="00000000" w:usb2="00000000" w:usb3="00000000" w:csb0="0000000F" w:csb1="00000000"/>
  </w:font>
  <w:font w:name="GAK TT Serif">
    <w:altName w:val="Century"/>
    <w:charset w:val="00"/>
    <w:family w:val="roman"/>
    <w:pitch w:val="variable"/>
    <w:sig w:usb0="00000007" w:usb1="00000000" w:usb2="00000000" w:usb3="00000000" w:csb0="0000001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ayout w:type="fixed"/>
      <w:tblLook w:val="01E0" w:firstRow="1" w:lastRow="1" w:firstColumn="1" w:lastColumn="1" w:noHBand="0" w:noVBand="0"/>
    </w:tblPr>
    <w:tblGrid>
      <w:gridCol w:w="3652"/>
      <w:gridCol w:w="2977"/>
      <w:gridCol w:w="2582"/>
    </w:tblGrid>
    <w:tr w:rsidR="00C966B5" w:rsidRPr="008E640B" w14:paraId="22F278AD" w14:textId="77777777" w:rsidTr="00FE44EB">
      <w:trPr>
        <w:trHeight w:val="567"/>
      </w:trPr>
      <w:tc>
        <w:tcPr>
          <w:tcW w:w="3652" w:type="dxa"/>
          <w:shd w:val="clear" w:color="auto" w:fill="auto"/>
        </w:tcPr>
        <w:p w14:paraId="0252FC96" w14:textId="0B06E8FB" w:rsidR="00C966B5" w:rsidRPr="006B3A3E" w:rsidRDefault="00511244" w:rsidP="00606DEB">
          <w:pPr>
            <w:rPr>
              <w:rFonts w:cs="Arial"/>
              <w:sz w:val="16"/>
            </w:rPr>
          </w:pPr>
          <w:r w:rsidRPr="006B3A3E">
            <w:rPr>
              <w:rFonts w:cs="Arial"/>
              <w:sz w:val="16"/>
            </w:rPr>
            <w:t>Postdienstverlening gemeente</w:t>
          </w:r>
          <w:r w:rsidR="00743195" w:rsidRPr="006B3A3E">
            <w:rPr>
              <w:rFonts w:cs="Arial"/>
              <w:sz w:val="16"/>
            </w:rPr>
            <w:t>n</w:t>
          </w:r>
          <w:r w:rsidRPr="006B3A3E">
            <w:rPr>
              <w:rFonts w:cs="Arial"/>
              <w:sz w:val="16"/>
            </w:rPr>
            <w:t xml:space="preserve"> Ede</w:t>
          </w:r>
          <w:r w:rsidR="00743195" w:rsidRPr="006B3A3E">
            <w:rPr>
              <w:rFonts w:cs="Arial"/>
              <w:sz w:val="16"/>
            </w:rPr>
            <w:t xml:space="preserve"> en Barneveld</w:t>
          </w:r>
        </w:p>
        <w:p w14:paraId="44B0B5EC" w14:textId="36D6244D" w:rsidR="00C966B5" w:rsidRPr="006B3A3E" w:rsidRDefault="00C966B5" w:rsidP="00606DEB">
          <w:pPr>
            <w:rPr>
              <w:rFonts w:cs="Arial"/>
              <w:sz w:val="16"/>
            </w:rPr>
          </w:pPr>
          <w:r w:rsidRPr="006B3A3E">
            <w:rPr>
              <w:rFonts w:cs="Arial"/>
              <w:sz w:val="16"/>
            </w:rPr>
            <w:t xml:space="preserve">Zaaknummer: </w:t>
          </w:r>
          <w:r w:rsidR="006169BD" w:rsidRPr="006169BD">
            <w:rPr>
              <w:sz w:val="16"/>
              <w:szCs w:val="16"/>
            </w:rPr>
            <w:t>I210800002</w:t>
          </w:r>
        </w:p>
      </w:tc>
      <w:tc>
        <w:tcPr>
          <w:tcW w:w="2977" w:type="dxa"/>
          <w:shd w:val="clear" w:color="auto" w:fill="auto"/>
          <w:vAlign w:val="center"/>
        </w:tcPr>
        <w:p w14:paraId="4A3FF7C0" w14:textId="77777777" w:rsidR="00C966B5" w:rsidRPr="008E640B" w:rsidRDefault="00C966B5" w:rsidP="00A53287">
          <w:pPr>
            <w:jc w:val="center"/>
            <w:rPr>
              <w:rFonts w:cs="Arial"/>
              <w:sz w:val="16"/>
            </w:rPr>
          </w:pPr>
          <w:r w:rsidRPr="008E640B">
            <w:rPr>
              <w:rFonts w:cs="Arial"/>
              <w:sz w:val="16"/>
            </w:rPr>
            <w:t>AD</w:t>
          </w:r>
        </w:p>
      </w:tc>
      <w:tc>
        <w:tcPr>
          <w:tcW w:w="2582" w:type="dxa"/>
        </w:tcPr>
        <w:p w14:paraId="13106981" w14:textId="24C0B5F9" w:rsidR="00C966B5" w:rsidRPr="008E640B" w:rsidRDefault="00C966B5" w:rsidP="00606DEB">
          <w:pPr>
            <w:jc w:val="right"/>
            <w:rPr>
              <w:rFonts w:cs="Arial"/>
              <w:sz w:val="16"/>
            </w:rPr>
          </w:pPr>
          <w:r>
            <w:rPr>
              <w:rFonts w:cs="Arial"/>
              <w:sz w:val="16"/>
            </w:rPr>
            <w:t xml:space="preserve">Versie: </w:t>
          </w:r>
          <w:r w:rsidR="005B317F">
            <w:rPr>
              <w:rFonts w:cs="Arial"/>
              <w:sz w:val="16"/>
            </w:rPr>
            <w:t>definitief</w:t>
          </w:r>
        </w:p>
        <w:p w14:paraId="77AC2ACA" w14:textId="6C6A1451" w:rsidR="00C966B5" w:rsidRPr="008E640B" w:rsidRDefault="004E69EE" w:rsidP="00606DEB">
          <w:pPr>
            <w:jc w:val="right"/>
            <w:rPr>
              <w:rFonts w:cs="Arial"/>
              <w:sz w:val="16"/>
            </w:rPr>
          </w:pPr>
          <w:r>
            <w:rPr>
              <w:rFonts w:cs="Arial"/>
              <w:sz w:val="16"/>
            </w:rPr>
            <w:t>9 januari</w:t>
          </w:r>
          <w:r w:rsidR="00511244">
            <w:rPr>
              <w:rFonts w:cs="Arial"/>
              <w:sz w:val="16"/>
            </w:rPr>
            <w:t xml:space="preserve"> 202</w:t>
          </w:r>
          <w:r>
            <w:rPr>
              <w:rFonts w:cs="Arial"/>
              <w:sz w:val="16"/>
            </w:rPr>
            <w:t>3</w:t>
          </w:r>
        </w:p>
      </w:tc>
    </w:tr>
  </w:tbl>
  <w:p w14:paraId="4B0C50E6" w14:textId="77777777" w:rsidR="00C966B5" w:rsidRPr="008E640B" w:rsidRDefault="00C966B5" w:rsidP="00C45597">
    <w:pPr>
      <w:pStyle w:val="Voettekst"/>
      <w:jc w:val="left"/>
      <w:rPr>
        <w:rFonts w:ascii="Arial" w:hAnsi="Arial" w:cs="Arial"/>
        <w:sz w:val="2"/>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6CBFD" w14:textId="77777777" w:rsidR="008D5858" w:rsidRDefault="008D5858">
      <w:pPr>
        <w:spacing w:line="240" w:lineRule="auto"/>
      </w:pPr>
      <w:r>
        <w:separator/>
      </w:r>
    </w:p>
  </w:footnote>
  <w:footnote w:type="continuationSeparator" w:id="0">
    <w:p w14:paraId="6FD6AC1E" w14:textId="77777777" w:rsidR="008D5858" w:rsidRDefault="008D58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C3D19" w14:textId="77777777" w:rsidR="00C966B5" w:rsidRDefault="00C966B5">
    <w:pPr>
      <w:pStyle w:val="Koptekst"/>
    </w:pPr>
  </w:p>
  <w:p w14:paraId="2A10A659" w14:textId="77777777" w:rsidR="00C966B5" w:rsidRDefault="00C966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3D369" w14:textId="77777777" w:rsidR="00C966B5" w:rsidRPr="008E640B" w:rsidRDefault="00C966B5" w:rsidP="00FB24FA">
    <w:pPr>
      <w:jc w:val="right"/>
      <w:rPr>
        <w:rFonts w:cs="Arial"/>
        <w:sz w:val="16"/>
      </w:rPr>
    </w:pPr>
    <w:proofErr w:type="spellStart"/>
    <w:r w:rsidRPr="008E640B">
      <w:rPr>
        <w:rFonts w:cs="Arial"/>
        <w:sz w:val="16"/>
        <w:lang w:val="en-US"/>
      </w:rPr>
      <w:t>pagina</w:t>
    </w:r>
    <w:proofErr w:type="spellEnd"/>
    <w:r w:rsidRPr="008E640B">
      <w:rPr>
        <w:rFonts w:cs="Arial"/>
        <w:sz w:val="16"/>
        <w:lang w:val="en-US"/>
      </w:rPr>
      <w:t xml:space="preserve"> </w:t>
    </w:r>
    <w:r w:rsidRPr="008E640B">
      <w:rPr>
        <w:rStyle w:val="Paginanummer"/>
        <w:rFonts w:cs="Arial"/>
        <w:sz w:val="16"/>
        <w:szCs w:val="16"/>
      </w:rPr>
      <w:fldChar w:fldCharType="begin"/>
    </w:r>
    <w:r w:rsidRPr="008E640B">
      <w:rPr>
        <w:rStyle w:val="Paginanummer"/>
        <w:rFonts w:cs="Arial"/>
        <w:sz w:val="16"/>
        <w:szCs w:val="16"/>
      </w:rPr>
      <w:instrText xml:space="preserve"> PAGE </w:instrText>
    </w:r>
    <w:r w:rsidRPr="008E640B">
      <w:rPr>
        <w:rStyle w:val="Paginanummer"/>
        <w:rFonts w:cs="Arial"/>
        <w:sz w:val="16"/>
        <w:szCs w:val="16"/>
      </w:rPr>
      <w:fldChar w:fldCharType="separate"/>
    </w:r>
    <w:r>
      <w:rPr>
        <w:rStyle w:val="Paginanummer"/>
        <w:rFonts w:cs="Arial"/>
        <w:noProof/>
        <w:sz w:val="16"/>
        <w:szCs w:val="16"/>
      </w:rPr>
      <w:t>39</w:t>
    </w:r>
    <w:r w:rsidRPr="008E640B">
      <w:rPr>
        <w:rStyle w:val="Paginanummer"/>
        <w:rFonts w:cs="Arial"/>
        <w:sz w:val="16"/>
        <w:szCs w:val="16"/>
      </w:rPr>
      <w:fldChar w:fldCharType="end"/>
    </w:r>
    <w:r w:rsidRPr="008E640B">
      <w:rPr>
        <w:rStyle w:val="Paginanummer"/>
        <w:rFonts w:cs="Arial"/>
        <w:sz w:val="16"/>
        <w:szCs w:val="16"/>
      </w:rPr>
      <w:t xml:space="preserve"> van </w:t>
    </w:r>
    <w:r w:rsidRPr="008E640B">
      <w:rPr>
        <w:rStyle w:val="Paginanummer"/>
        <w:rFonts w:cs="Arial"/>
        <w:sz w:val="16"/>
        <w:szCs w:val="16"/>
      </w:rPr>
      <w:fldChar w:fldCharType="begin"/>
    </w:r>
    <w:r w:rsidRPr="008E640B">
      <w:rPr>
        <w:rStyle w:val="Paginanummer"/>
        <w:rFonts w:cs="Arial"/>
        <w:sz w:val="16"/>
        <w:szCs w:val="16"/>
      </w:rPr>
      <w:instrText xml:space="preserve"> NUMPAGES </w:instrText>
    </w:r>
    <w:r w:rsidRPr="008E640B">
      <w:rPr>
        <w:rStyle w:val="Paginanummer"/>
        <w:rFonts w:cs="Arial"/>
        <w:sz w:val="16"/>
        <w:szCs w:val="16"/>
      </w:rPr>
      <w:fldChar w:fldCharType="separate"/>
    </w:r>
    <w:r>
      <w:rPr>
        <w:rStyle w:val="Paginanummer"/>
        <w:rFonts w:cs="Arial"/>
        <w:noProof/>
        <w:sz w:val="16"/>
        <w:szCs w:val="16"/>
      </w:rPr>
      <w:t>58</w:t>
    </w:r>
    <w:r w:rsidRPr="008E640B">
      <w:rPr>
        <w:rStyle w:val="Paginanummer"/>
        <w:rFonts w:cs="Arial"/>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BE7C2FE0"/>
    <w:lvl w:ilvl="0">
      <w:start w:val="1"/>
      <w:numFmt w:val="decimal"/>
      <w:pStyle w:val="Kop1"/>
      <w:lvlText w:val="%1."/>
      <w:lvlJc w:val="left"/>
      <w:pPr>
        <w:tabs>
          <w:tab w:val="num" w:pos="851"/>
        </w:tabs>
        <w:ind w:left="851" w:hanging="851"/>
      </w:pPr>
      <w:rPr>
        <w:rFonts w:hint="default"/>
        <w:color w:val="auto"/>
      </w:rPr>
    </w:lvl>
    <w:lvl w:ilvl="1">
      <w:start w:val="1"/>
      <w:numFmt w:val="decimal"/>
      <w:pStyle w:val="Kop2"/>
      <w:lvlText w:val="%1.%2."/>
      <w:lvlJc w:val="left"/>
      <w:pPr>
        <w:tabs>
          <w:tab w:val="num" w:pos="851"/>
        </w:tabs>
        <w:ind w:left="851" w:hanging="851"/>
      </w:pPr>
      <w:rPr>
        <w:rFonts w:hint="default"/>
        <w:color w:val="auto"/>
      </w:rPr>
    </w:lvl>
    <w:lvl w:ilvl="2">
      <w:start w:val="1"/>
      <w:numFmt w:val="decimal"/>
      <w:pStyle w:val="Kop3"/>
      <w:lvlText w:val="%1.%2.%3."/>
      <w:lvlJc w:val="left"/>
      <w:pPr>
        <w:tabs>
          <w:tab w:val="num" w:pos="851"/>
        </w:tabs>
        <w:ind w:left="851" w:hanging="851"/>
      </w:pPr>
      <w:rPr>
        <w:rFonts w:hint="default"/>
        <w:color w:val="auto"/>
      </w:rPr>
    </w:lvl>
    <w:lvl w:ilvl="3">
      <w:start w:val="1"/>
      <w:numFmt w:val="decimal"/>
      <w:pStyle w:val="Kop4"/>
      <w:lvlText w:val="%1.%2.%3.%4."/>
      <w:lvlJc w:val="left"/>
      <w:pPr>
        <w:tabs>
          <w:tab w:val="num" w:pos="851"/>
        </w:tabs>
        <w:ind w:left="851" w:hanging="851"/>
      </w:pPr>
      <w:rPr>
        <w:rFonts w:hint="default"/>
        <w:color w:val="auto"/>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14"/>
    <w:multiLevelType w:val="multilevel"/>
    <w:tmpl w:val="00000000"/>
    <w:lvl w:ilvl="0">
      <w:start w:val="1"/>
      <w:numFmt w:val="decimal"/>
      <w:pStyle w:val="Level1"/>
      <w:lvlText w:val="%1."/>
      <w:lvlJc w:val="left"/>
      <w:pPr>
        <w:tabs>
          <w:tab w:val="num" w:pos="288"/>
        </w:tabs>
        <w:ind w:left="288" w:hanging="288"/>
      </w:pPr>
      <w:rPr>
        <w:rFonts w:ascii="PMingLiU" w:hAnsi="Times New Roman"/>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15:restartNumberingAfterBreak="0">
    <w:nsid w:val="03306827"/>
    <w:multiLevelType w:val="hybridMultilevel"/>
    <w:tmpl w:val="8E853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681978"/>
    <w:multiLevelType w:val="hybridMultilevel"/>
    <w:tmpl w:val="6E1E091A"/>
    <w:lvl w:ilvl="0" w:tplc="0413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322868"/>
    <w:multiLevelType w:val="hybridMultilevel"/>
    <w:tmpl w:val="C8923E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C08406C"/>
    <w:multiLevelType w:val="hybridMultilevel"/>
    <w:tmpl w:val="F8EE72C8"/>
    <w:lvl w:ilvl="0" w:tplc="68EE04DE">
      <w:start w:val="1"/>
      <w:numFmt w:val="bullet"/>
      <w:lvlText w:val=""/>
      <w:lvlJc w:val="left"/>
      <w:pPr>
        <w:ind w:left="36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E87213"/>
    <w:multiLevelType w:val="hybridMultilevel"/>
    <w:tmpl w:val="1A6C20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DF0940"/>
    <w:multiLevelType w:val="multilevel"/>
    <w:tmpl w:val="B3EAC2B4"/>
    <w:lvl w:ilvl="0">
      <w:start w:val="1"/>
      <w:numFmt w:val="decimal"/>
      <w:pStyle w:val="uitzend2"/>
      <w:lvlText w:val="%1."/>
      <w:lvlJc w:val="left"/>
      <w:pPr>
        <w:tabs>
          <w:tab w:val="num" w:pos="796"/>
        </w:tabs>
        <w:ind w:left="796" w:hanging="360"/>
      </w:pPr>
      <w:rPr>
        <w:rFonts w:hint="default"/>
      </w:rPr>
    </w:lvl>
    <w:lvl w:ilvl="1">
      <w:start w:val="1"/>
      <w:numFmt w:val="decimal"/>
      <w:lvlText w:val="%1.%2."/>
      <w:lvlJc w:val="left"/>
      <w:pPr>
        <w:tabs>
          <w:tab w:val="num" w:pos="650"/>
        </w:tabs>
        <w:ind w:left="650" w:hanging="432"/>
      </w:pPr>
      <w:rPr>
        <w:rFonts w:hint="default"/>
      </w:rPr>
    </w:lvl>
    <w:lvl w:ilvl="2">
      <w:start w:val="1"/>
      <w:numFmt w:val="decimal"/>
      <w:pStyle w:val="uitzend4"/>
      <w:lvlText w:val="%1.%2.%3."/>
      <w:lvlJc w:val="left"/>
      <w:pPr>
        <w:tabs>
          <w:tab w:val="num" w:pos="1660"/>
        </w:tabs>
        <w:ind w:left="1660" w:hanging="504"/>
      </w:pPr>
      <w:rPr>
        <w:rFonts w:hint="default"/>
      </w:rPr>
    </w:lvl>
    <w:lvl w:ilvl="3">
      <w:start w:val="1"/>
      <w:numFmt w:val="decimal"/>
      <w:lvlText w:val="%1.%2.%3.%4."/>
      <w:lvlJc w:val="left"/>
      <w:pPr>
        <w:tabs>
          <w:tab w:val="num" w:pos="2236"/>
        </w:tabs>
        <w:ind w:left="2164" w:hanging="648"/>
      </w:pPr>
      <w:rPr>
        <w:rFonts w:hint="default"/>
      </w:rPr>
    </w:lvl>
    <w:lvl w:ilvl="4">
      <w:start w:val="1"/>
      <w:numFmt w:val="decimal"/>
      <w:lvlText w:val="%1.%2.%3.%4.%5."/>
      <w:lvlJc w:val="left"/>
      <w:pPr>
        <w:tabs>
          <w:tab w:val="num" w:pos="2956"/>
        </w:tabs>
        <w:ind w:left="2668" w:hanging="792"/>
      </w:pPr>
      <w:rPr>
        <w:rFonts w:hint="default"/>
      </w:rPr>
    </w:lvl>
    <w:lvl w:ilvl="5">
      <w:start w:val="1"/>
      <w:numFmt w:val="decimal"/>
      <w:lvlText w:val="%1.%2.%3.%4.%5.%6."/>
      <w:lvlJc w:val="left"/>
      <w:pPr>
        <w:tabs>
          <w:tab w:val="num" w:pos="3316"/>
        </w:tabs>
        <w:ind w:left="3172" w:hanging="936"/>
      </w:pPr>
      <w:rPr>
        <w:rFonts w:hint="default"/>
      </w:rPr>
    </w:lvl>
    <w:lvl w:ilvl="6">
      <w:start w:val="1"/>
      <w:numFmt w:val="decimal"/>
      <w:lvlText w:val="%1.%2.%3.%4.%5.%6.%7."/>
      <w:lvlJc w:val="left"/>
      <w:pPr>
        <w:tabs>
          <w:tab w:val="num" w:pos="4036"/>
        </w:tabs>
        <w:ind w:left="3676" w:hanging="1080"/>
      </w:pPr>
      <w:rPr>
        <w:rFonts w:hint="default"/>
      </w:rPr>
    </w:lvl>
    <w:lvl w:ilvl="7">
      <w:start w:val="1"/>
      <w:numFmt w:val="decimal"/>
      <w:lvlText w:val="%1.%2.%3.%4.%5.%6.%7.%8."/>
      <w:lvlJc w:val="left"/>
      <w:pPr>
        <w:tabs>
          <w:tab w:val="num" w:pos="4396"/>
        </w:tabs>
        <w:ind w:left="4180" w:hanging="1224"/>
      </w:pPr>
      <w:rPr>
        <w:rFonts w:hint="default"/>
      </w:rPr>
    </w:lvl>
    <w:lvl w:ilvl="8">
      <w:start w:val="1"/>
      <w:numFmt w:val="decimal"/>
      <w:lvlText w:val="%1.%2.%3.%4.%5.%6.%7.%8.%9."/>
      <w:lvlJc w:val="left"/>
      <w:pPr>
        <w:tabs>
          <w:tab w:val="num" w:pos="5116"/>
        </w:tabs>
        <w:ind w:left="4756" w:hanging="1440"/>
      </w:pPr>
      <w:rPr>
        <w:rFonts w:hint="default"/>
      </w:rPr>
    </w:lvl>
  </w:abstractNum>
  <w:abstractNum w:abstractNumId="8" w15:restartNumberingAfterBreak="0">
    <w:nsid w:val="14DD0D1A"/>
    <w:multiLevelType w:val="hybridMultilevel"/>
    <w:tmpl w:val="7D3261A2"/>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9" w15:restartNumberingAfterBreak="0">
    <w:nsid w:val="184533D0"/>
    <w:multiLevelType w:val="hybridMultilevel"/>
    <w:tmpl w:val="E3D029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1F4E38C7"/>
    <w:multiLevelType w:val="hybridMultilevel"/>
    <w:tmpl w:val="11901114"/>
    <w:lvl w:ilvl="0" w:tplc="0D083C10">
      <w:start w:val="1"/>
      <w:numFmt w:val="decimal"/>
      <w:pStyle w:val="RDhoofdtaak"/>
      <w:lvlText w:val="%1."/>
      <w:lvlJc w:val="left"/>
      <w:pPr>
        <w:tabs>
          <w:tab w:val="num" w:pos="717"/>
        </w:tabs>
        <w:ind w:left="697" w:hanging="340"/>
      </w:pPr>
      <w:rPr>
        <w:rFonts w:hint="default"/>
      </w:rPr>
    </w:lvl>
    <w:lvl w:ilvl="1" w:tplc="77800888">
      <w:numFmt w:val="bullet"/>
      <w:lvlText w:val="-"/>
      <w:lvlJc w:val="left"/>
      <w:pPr>
        <w:tabs>
          <w:tab w:val="num" w:pos="1797"/>
        </w:tabs>
        <w:ind w:left="1797" w:hanging="360"/>
      </w:pPr>
      <w:rPr>
        <w:rFonts w:ascii="Times New Roman" w:eastAsia="Times New Roman" w:hAnsi="Times New Roman" w:cs="Times New Roman"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12" w15:restartNumberingAfterBreak="0">
    <w:nsid w:val="1FF23691"/>
    <w:multiLevelType w:val="hybridMultilevel"/>
    <w:tmpl w:val="13D062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1740C57"/>
    <w:multiLevelType w:val="hybridMultilevel"/>
    <w:tmpl w:val="C75CC0CA"/>
    <w:lvl w:ilvl="0" w:tplc="7206C100">
      <w:start w:val="3"/>
      <w:numFmt w:val="decimal"/>
      <w:pStyle w:val="BijlagegenummerdAD"/>
      <w:lvlText w:val="Bijlage %1AD."/>
      <w:lvlJc w:val="left"/>
      <w:rPr>
        <w:rFonts w:cs="Times New Roman"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48C4A65"/>
    <w:multiLevelType w:val="hybridMultilevel"/>
    <w:tmpl w:val="7FB6C8B6"/>
    <w:lvl w:ilvl="0" w:tplc="0413000F">
      <w:start w:val="1"/>
      <w:numFmt w:val="decimal"/>
      <w:lvlText w:val="%1."/>
      <w:lvlJc w:val="left"/>
      <w:pPr>
        <w:ind w:left="36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49A6D4D"/>
    <w:multiLevelType w:val="hybridMultilevel"/>
    <w:tmpl w:val="4B20A1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68B4FFA"/>
    <w:multiLevelType w:val="hybridMultilevel"/>
    <w:tmpl w:val="FCD4F2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8CD7E3D"/>
    <w:multiLevelType w:val="hybridMultilevel"/>
    <w:tmpl w:val="6BB45CB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39FE08A0"/>
    <w:multiLevelType w:val="hybridMultilevel"/>
    <w:tmpl w:val="28D86AA6"/>
    <w:lvl w:ilvl="0" w:tplc="E47E5C3E">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B6F5240"/>
    <w:multiLevelType w:val="hybridMultilevel"/>
    <w:tmpl w:val="52FAC01E"/>
    <w:lvl w:ilvl="0" w:tplc="0413000F">
      <w:start w:val="1"/>
      <w:numFmt w:val="decimal"/>
      <w:lvlText w:val="%1."/>
      <w:lvlJc w:val="left"/>
      <w:pPr>
        <w:ind w:left="720" w:hanging="360"/>
      </w:pPr>
    </w:lvl>
    <w:lvl w:ilvl="1" w:tplc="FFFFFFFF">
      <w:start w:val="1"/>
      <w:numFmt w:val="decimal"/>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C22EB5"/>
    <w:multiLevelType w:val="hybridMultilevel"/>
    <w:tmpl w:val="0E9A82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D9127C2"/>
    <w:multiLevelType w:val="hybridMultilevel"/>
    <w:tmpl w:val="F09C127A"/>
    <w:lvl w:ilvl="0" w:tplc="04130001">
      <w:start w:val="1"/>
      <w:numFmt w:val="bullet"/>
      <w:lvlText w:val=""/>
      <w:lvlJc w:val="left"/>
      <w:pPr>
        <w:ind w:left="720" w:hanging="360"/>
      </w:pPr>
      <w:rPr>
        <w:rFonts w:ascii="Symbol" w:hAnsi="Symbol" w:hint="default"/>
      </w:rPr>
    </w:lvl>
    <w:lvl w:ilvl="1" w:tplc="53681728">
      <w:numFmt w:val="bullet"/>
      <w:lvlText w:val="•"/>
      <w:lvlJc w:val="left"/>
      <w:pPr>
        <w:ind w:left="1800" w:hanging="72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F9F6608"/>
    <w:multiLevelType w:val="hybridMultilevel"/>
    <w:tmpl w:val="B76C43CC"/>
    <w:lvl w:ilvl="0" w:tplc="53681728">
      <w:numFmt w:val="bullet"/>
      <w:lvlText w:val="•"/>
      <w:lvlJc w:val="left"/>
      <w:pPr>
        <w:ind w:left="1152" w:hanging="792"/>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94233D2"/>
    <w:multiLevelType w:val="hybridMultilevel"/>
    <w:tmpl w:val="8A8246B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AAC5F76"/>
    <w:multiLevelType w:val="hybridMultilevel"/>
    <w:tmpl w:val="F23C7C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6" w15:restartNumberingAfterBreak="0">
    <w:nsid w:val="4FDB3BF0"/>
    <w:multiLevelType w:val="hybridMultilevel"/>
    <w:tmpl w:val="310CF784"/>
    <w:lvl w:ilvl="0" w:tplc="A3101F02">
      <w:start w:val="1"/>
      <w:numFmt w:val="lowerLetter"/>
      <w:lvlText w:val="%1."/>
      <w:lvlJc w:val="left"/>
      <w:pPr>
        <w:ind w:left="10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02C5E44"/>
    <w:multiLevelType w:val="hybridMultilevel"/>
    <w:tmpl w:val="2B7EE360"/>
    <w:lvl w:ilvl="0" w:tplc="04130001">
      <w:start w:val="1"/>
      <w:numFmt w:val="bullet"/>
      <w:lvlText w:val=""/>
      <w:lvlJc w:val="left"/>
      <w:pPr>
        <w:ind w:left="720" w:hanging="360"/>
      </w:pPr>
      <w:rPr>
        <w:rFonts w:ascii="Symbol" w:hAnsi="Symbol" w:hint="default"/>
      </w:rPr>
    </w:lvl>
    <w:lvl w:ilvl="1" w:tplc="FFFFFFFF">
      <w:start w:val="1"/>
      <w:numFmt w:val="decimal"/>
      <w:lvlText w:val="%2."/>
      <w:lvlJc w:val="left"/>
      <w:pPr>
        <w:ind w:left="1800" w:hanging="720"/>
      </w:pPr>
      <w:rPr>
        <w:rFonts w:hint="default"/>
      </w:rPr>
    </w:lvl>
    <w:lvl w:ilvl="2" w:tplc="FFFFFFFF">
      <w:start w:val="4"/>
      <w:numFmt w:val="bullet"/>
      <w:lvlText w:val="-"/>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0BB4D9D"/>
    <w:multiLevelType w:val="hybridMultilevel"/>
    <w:tmpl w:val="7668FE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0E938B4"/>
    <w:multiLevelType w:val="hybridMultilevel"/>
    <w:tmpl w:val="3C6A1E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24A3ACB"/>
    <w:multiLevelType w:val="hybridMultilevel"/>
    <w:tmpl w:val="BD9A4C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33B4A69"/>
    <w:multiLevelType w:val="hybridMultilevel"/>
    <w:tmpl w:val="E1FACA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5904D16"/>
    <w:multiLevelType w:val="hybridMultilevel"/>
    <w:tmpl w:val="CF8A6EA8"/>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5EF7BAB"/>
    <w:multiLevelType w:val="hybridMultilevel"/>
    <w:tmpl w:val="92BCB418"/>
    <w:lvl w:ilvl="0" w:tplc="0413000F">
      <w:start w:val="1"/>
      <w:numFmt w:val="decimal"/>
      <w:lvlText w:val="%1."/>
      <w:lvlJc w:val="left"/>
      <w:pPr>
        <w:ind w:left="720" w:hanging="360"/>
      </w:pPr>
    </w:lvl>
    <w:lvl w:ilvl="1" w:tplc="0BD096CC">
      <w:start w:val="1"/>
      <w:numFmt w:val="lowerLetter"/>
      <w:lvlText w:val="%2."/>
      <w:lvlJc w:val="left"/>
      <w:pPr>
        <w:ind w:left="1440" w:hanging="360"/>
      </w:pPr>
      <w:rPr>
        <w:rFonts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6066DDA"/>
    <w:multiLevelType w:val="hybridMultilevel"/>
    <w:tmpl w:val="F1E6976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56B34B98"/>
    <w:multiLevelType w:val="singleLevel"/>
    <w:tmpl w:val="6936BEBE"/>
    <w:lvl w:ilvl="0">
      <w:start w:val="1"/>
      <w:numFmt w:val="bullet"/>
      <w:pStyle w:val="FormLabel"/>
      <w:lvlText w:val=""/>
      <w:lvlJc w:val="left"/>
      <w:pPr>
        <w:tabs>
          <w:tab w:val="num" w:pos="1080"/>
        </w:tabs>
        <w:ind w:left="1080" w:hanging="360"/>
      </w:pPr>
      <w:rPr>
        <w:rFonts w:ascii="Wingdings" w:hAnsi="Wingdings" w:hint="default"/>
        <w:sz w:val="12"/>
      </w:rPr>
    </w:lvl>
  </w:abstractNum>
  <w:abstractNum w:abstractNumId="36" w15:restartNumberingAfterBreak="0">
    <w:nsid w:val="58131A48"/>
    <w:multiLevelType w:val="hybridMultilevel"/>
    <w:tmpl w:val="F02C57C4"/>
    <w:lvl w:ilvl="0" w:tplc="04130019">
      <w:start w:val="1"/>
      <w:numFmt w:val="lowerLetter"/>
      <w:lvlText w:val="%1."/>
      <w:lvlJc w:val="left"/>
      <w:pPr>
        <w:ind w:left="1440" w:hanging="360"/>
      </w:pPr>
    </w:lvl>
    <w:lvl w:ilvl="1" w:tplc="04130001">
      <w:start w:val="1"/>
      <w:numFmt w:val="bullet"/>
      <w:lvlText w:val=""/>
      <w:lvlJc w:val="left"/>
      <w:pPr>
        <w:ind w:left="2160" w:hanging="360"/>
      </w:pPr>
      <w:rPr>
        <w:rFonts w:ascii="Symbol" w:hAnsi="Symbol" w:hint="default"/>
      </w:r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7" w15:restartNumberingAfterBreak="0">
    <w:nsid w:val="5D832ED6"/>
    <w:multiLevelType w:val="hybridMultilevel"/>
    <w:tmpl w:val="EFCC1962"/>
    <w:lvl w:ilvl="0" w:tplc="EC480980">
      <w:numFmt w:val="bullet"/>
      <w:lvlText w:val="-"/>
      <w:lvlJc w:val="left"/>
      <w:pPr>
        <w:ind w:left="1080" w:hanging="360"/>
      </w:pPr>
      <w:rPr>
        <w:rFonts w:ascii="Corbel" w:eastAsia="Times New Roman" w:hAnsi="Corbel"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8" w15:restartNumberingAfterBreak="0">
    <w:nsid w:val="62D26144"/>
    <w:multiLevelType w:val="singleLevel"/>
    <w:tmpl w:val="479A5396"/>
    <w:lvl w:ilvl="0">
      <w:start w:val="5"/>
      <w:numFmt w:val="bullet"/>
      <w:pStyle w:val="Opsomming"/>
      <w:lvlText w:val=""/>
      <w:lvlJc w:val="left"/>
      <w:pPr>
        <w:tabs>
          <w:tab w:val="num" w:pos="360"/>
        </w:tabs>
        <w:ind w:left="360" w:hanging="360"/>
      </w:pPr>
      <w:rPr>
        <w:rFonts w:ascii="Wingdings" w:hAnsi="Wingdings" w:hint="default"/>
      </w:rPr>
    </w:lvl>
  </w:abstractNum>
  <w:abstractNum w:abstractNumId="39" w15:restartNumberingAfterBreak="0">
    <w:nsid w:val="68112356"/>
    <w:multiLevelType w:val="hybridMultilevel"/>
    <w:tmpl w:val="5858A96C"/>
    <w:lvl w:ilvl="0" w:tplc="0413000F">
      <w:start w:val="1"/>
      <w:numFmt w:val="decimal"/>
      <w:lvlText w:val="%1."/>
      <w:lvlJc w:val="left"/>
      <w:pPr>
        <w:ind w:left="360" w:hanging="360"/>
      </w:pPr>
    </w:lvl>
    <w:lvl w:ilvl="1" w:tplc="A3101F02">
      <w:start w:val="1"/>
      <w:numFmt w:val="lowerLetter"/>
      <w:lvlText w:val="%2."/>
      <w:lvlJc w:val="left"/>
      <w:pPr>
        <w:ind w:left="1080" w:hanging="360"/>
      </w:pPr>
      <w:rPr>
        <w:rFonts w:hint="default"/>
      </w:rPr>
    </w:lvl>
    <w:lvl w:ilvl="2" w:tplc="0413001B">
      <w:start w:val="1"/>
      <w:numFmt w:val="lowerRoman"/>
      <w:lvlText w:val="%3."/>
      <w:lvlJc w:val="right"/>
      <w:pPr>
        <w:ind w:left="1800" w:hanging="180"/>
      </w:pPr>
    </w:lvl>
    <w:lvl w:ilvl="3" w:tplc="407ADF76">
      <w:numFmt w:val="bullet"/>
      <w:lvlText w:val="-"/>
      <w:lvlJc w:val="left"/>
      <w:pPr>
        <w:ind w:left="2520" w:hanging="360"/>
      </w:pPr>
      <w:rPr>
        <w:rFonts w:ascii="Arial" w:eastAsia="Times New Roman" w:hAnsi="Arial" w:cs="Arial" w:hint="default"/>
      </w:r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6C1D6D7D"/>
    <w:multiLevelType w:val="multilevel"/>
    <w:tmpl w:val="5AC0D162"/>
    <w:lvl w:ilvl="0">
      <w:start w:val="1"/>
      <w:numFmt w:val="decimal"/>
      <w:lvlText w:val="Hoofdstuk %1"/>
      <w:lvlJc w:val="left"/>
      <w:rPr>
        <w:rFonts w:ascii="Arial" w:hAnsi="Arial" w:cs="Times New Roman" w:hint="default"/>
        <w:b/>
        <w:i w:val="0"/>
        <w:caps w:val="0"/>
        <w:smallCaps w:val="0"/>
        <w:strike w:val="0"/>
        <w:dstrike w:val="0"/>
        <w:vanish w:val="0"/>
        <w:color w:val="000000"/>
        <w:spacing w:val="0"/>
        <w:kern w:val="0"/>
        <w:position w:val="0"/>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ascii="Arial" w:hAnsi="Arial" w:cs="Times New Roman" w:hint="default"/>
        <w:b/>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ascii="Arial" w:hAnsi="Arial" w:hint="default"/>
        <w:b/>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ascii="Arial" w:hAnsi="Arial" w:hint="default"/>
        <w:b/>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41" w15:restartNumberingAfterBreak="0">
    <w:nsid w:val="6C721139"/>
    <w:multiLevelType w:val="hybridMultilevel"/>
    <w:tmpl w:val="CF20AC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6D966B48"/>
    <w:multiLevelType w:val="hybridMultilevel"/>
    <w:tmpl w:val="9D869E1A"/>
    <w:lvl w:ilvl="0" w:tplc="F306CFF4">
      <w:start w:val="1"/>
      <w:numFmt w:val="decimal"/>
      <w:pStyle w:val="Bijlagegenummerd"/>
      <w:lvlText w:val="Bijlage %1."/>
      <w:lvlJc w:val="left"/>
      <w:pPr>
        <w:tabs>
          <w:tab w:val="num" w:pos="-20"/>
        </w:tabs>
        <w:ind w:left="700" w:hanging="700"/>
      </w:pPr>
      <w:rPr>
        <w:rFonts w:ascii="Arial" w:hAnsi="Arial" w:hint="default"/>
        <w:b/>
        <w:i w:val="0"/>
        <w:color w:val="006A6E"/>
        <w:sz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6DFC18CC"/>
    <w:multiLevelType w:val="hybridMultilevel"/>
    <w:tmpl w:val="05B403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4" w15:restartNumberingAfterBreak="0">
    <w:nsid w:val="6E8942F2"/>
    <w:multiLevelType w:val="hybridMultilevel"/>
    <w:tmpl w:val="0B68EEB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0C7592"/>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749A0080"/>
    <w:multiLevelType w:val="hybridMultilevel"/>
    <w:tmpl w:val="D48E099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5023196"/>
    <w:multiLevelType w:val="hybridMultilevel"/>
    <w:tmpl w:val="FA5092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9C004DE"/>
    <w:multiLevelType w:val="singleLevel"/>
    <w:tmpl w:val="15803DCA"/>
    <w:lvl w:ilvl="0">
      <w:start w:val="1"/>
      <w:numFmt w:val="upperLetter"/>
      <w:pStyle w:val="Bijlagen"/>
      <w:lvlText w:val="Bijlage %1."/>
      <w:lvlJc w:val="left"/>
      <w:pPr>
        <w:tabs>
          <w:tab w:val="num" w:pos="1080"/>
        </w:tabs>
        <w:ind w:left="360" w:hanging="360"/>
      </w:pPr>
    </w:lvl>
  </w:abstractNum>
  <w:abstractNum w:abstractNumId="49"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7D0F003E"/>
    <w:multiLevelType w:val="hybridMultilevel"/>
    <w:tmpl w:val="D616BEFA"/>
    <w:lvl w:ilvl="0" w:tplc="04130019">
      <w:start w:val="1"/>
      <w:numFmt w:val="lowerLetter"/>
      <w:lvlText w:val="%1."/>
      <w:lvlJc w:val="left"/>
      <w:pPr>
        <w:ind w:left="720" w:hanging="360"/>
      </w:pPr>
    </w:lvl>
    <w:lvl w:ilvl="1" w:tplc="9B605320">
      <w:start w:val="1"/>
      <w:numFmt w:val="decimal"/>
      <w:lvlText w:val="%2."/>
      <w:lvlJc w:val="left"/>
      <w:pPr>
        <w:ind w:left="1800" w:hanging="720"/>
      </w:pPr>
      <w:rPr>
        <w:rFonts w:hint="default"/>
      </w:rPr>
    </w:lvl>
    <w:lvl w:ilvl="2" w:tplc="27BA64C0">
      <w:start w:val="4"/>
      <w:numFmt w:val="bullet"/>
      <w:lvlText w:val="-"/>
      <w:lvlJc w:val="left"/>
      <w:pPr>
        <w:ind w:left="2340" w:hanging="360"/>
      </w:pPr>
      <w:rPr>
        <w:rFonts w:ascii="Arial" w:eastAsia="Times New Roman" w:hAnsi="Arial" w:cs="Aria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7D532CA1"/>
    <w:multiLevelType w:val="hybridMultilevel"/>
    <w:tmpl w:val="E202285E"/>
    <w:lvl w:ilvl="0" w:tplc="1AF0D714">
      <w:start w:val="1"/>
      <w:numFmt w:val="lowerLetter"/>
      <w:lvlText w:val="%1."/>
      <w:lvlJc w:val="left"/>
      <w:pPr>
        <w:tabs>
          <w:tab w:val="num" w:pos="720"/>
        </w:tabs>
        <w:ind w:left="720" w:hanging="360"/>
      </w:pPr>
    </w:lvl>
    <w:lvl w:ilvl="1" w:tplc="A58C9DC8">
      <w:start w:val="1"/>
      <w:numFmt w:val="lowerLetter"/>
      <w:pStyle w:val="uitzend3"/>
      <w:lvlText w:val="%2."/>
      <w:lvlJc w:val="left"/>
      <w:pPr>
        <w:tabs>
          <w:tab w:val="num" w:pos="1440"/>
        </w:tabs>
        <w:ind w:left="1440" w:hanging="360"/>
      </w:pPr>
    </w:lvl>
    <w:lvl w:ilvl="2" w:tplc="91EEF01A">
      <w:start w:val="1"/>
      <w:numFmt w:val="lowerRoman"/>
      <w:lvlText w:val="%3."/>
      <w:lvlJc w:val="right"/>
      <w:pPr>
        <w:tabs>
          <w:tab w:val="num" w:pos="2160"/>
        </w:tabs>
        <w:ind w:left="2160" w:hanging="180"/>
      </w:pPr>
    </w:lvl>
    <w:lvl w:ilvl="3" w:tplc="C4FEF918" w:tentative="1">
      <w:start w:val="1"/>
      <w:numFmt w:val="decimal"/>
      <w:lvlText w:val="%4."/>
      <w:lvlJc w:val="left"/>
      <w:pPr>
        <w:tabs>
          <w:tab w:val="num" w:pos="2880"/>
        </w:tabs>
        <w:ind w:left="2880" w:hanging="360"/>
      </w:pPr>
    </w:lvl>
    <w:lvl w:ilvl="4" w:tplc="B9F686B2" w:tentative="1">
      <w:start w:val="1"/>
      <w:numFmt w:val="lowerLetter"/>
      <w:lvlText w:val="%5."/>
      <w:lvlJc w:val="left"/>
      <w:pPr>
        <w:tabs>
          <w:tab w:val="num" w:pos="3600"/>
        </w:tabs>
        <w:ind w:left="3600" w:hanging="360"/>
      </w:pPr>
    </w:lvl>
    <w:lvl w:ilvl="5" w:tplc="D1009F00" w:tentative="1">
      <w:start w:val="1"/>
      <w:numFmt w:val="lowerRoman"/>
      <w:lvlText w:val="%6."/>
      <w:lvlJc w:val="right"/>
      <w:pPr>
        <w:tabs>
          <w:tab w:val="num" w:pos="4320"/>
        </w:tabs>
        <w:ind w:left="4320" w:hanging="180"/>
      </w:pPr>
    </w:lvl>
    <w:lvl w:ilvl="6" w:tplc="5E263690" w:tentative="1">
      <w:start w:val="1"/>
      <w:numFmt w:val="decimal"/>
      <w:lvlText w:val="%7."/>
      <w:lvlJc w:val="left"/>
      <w:pPr>
        <w:tabs>
          <w:tab w:val="num" w:pos="5040"/>
        </w:tabs>
        <w:ind w:left="5040" w:hanging="360"/>
      </w:pPr>
    </w:lvl>
    <w:lvl w:ilvl="7" w:tplc="B8F2AFBA" w:tentative="1">
      <w:start w:val="1"/>
      <w:numFmt w:val="lowerLetter"/>
      <w:lvlText w:val="%8."/>
      <w:lvlJc w:val="left"/>
      <w:pPr>
        <w:tabs>
          <w:tab w:val="num" w:pos="5760"/>
        </w:tabs>
        <w:ind w:left="5760" w:hanging="360"/>
      </w:pPr>
    </w:lvl>
    <w:lvl w:ilvl="8" w:tplc="FAC05076" w:tentative="1">
      <w:start w:val="1"/>
      <w:numFmt w:val="lowerRoman"/>
      <w:lvlText w:val="%9."/>
      <w:lvlJc w:val="right"/>
      <w:pPr>
        <w:tabs>
          <w:tab w:val="num" w:pos="6480"/>
        </w:tabs>
        <w:ind w:left="6480" w:hanging="180"/>
      </w:pPr>
    </w:lvl>
  </w:abstractNum>
  <w:num w:numId="1">
    <w:abstractNumId w:val="40"/>
  </w:num>
  <w:num w:numId="2">
    <w:abstractNumId w:val="35"/>
  </w:num>
  <w:num w:numId="3">
    <w:abstractNumId w:val="7"/>
  </w:num>
  <w:num w:numId="4">
    <w:abstractNumId w:val="25"/>
  </w:num>
  <w:num w:numId="5">
    <w:abstractNumId w:val="51"/>
  </w:num>
  <w:num w:numId="6">
    <w:abstractNumId w:val="38"/>
  </w:num>
  <w:num w:numId="7">
    <w:abstractNumId w:val="10"/>
  </w:num>
  <w:num w:numId="8">
    <w:abstractNumId w:val="49"/>
  </w:num>
  <w:num w:numId="9">
    <w:abstractNumId w:val="11"/>
  </w:num>
  <w:num w:numId="10">
    <w:abstractNumId w:val="39"/>
  </w:num>
  <w:num w:numId="11">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2">
    <w:abstractNumId w:val="48"/>
  </w:num>
  <w:num w:numId="13">
    <w:abstractNumId w:val="34"/>
  </w:num>
  <w:num w:numId="14">
    <w:abstractNumId w:val="45"/>
  </w:num>
  <w:num w:numId="15">
    <w:abstractNumId w:val="50"/>
  </w:num>
  <w:num w:numId="16">
    <w:abstractNumId w:val="14"/>
  </w:num>
  <w:num w:numId="17">
    <w:abstractNumId w:val="0"/>
  </w:num>
  <w:num w:numId="18">
    <w:abstractNumId w:val="42"/>
  </w:num>
  <w:num w:numId="19">
    <w:abstractNumId w:val="13"/>
  </w:num>
  <w:num w:numId="20">
    <w:abstractNumId w:val="9"/>
  </w:num>
  <w:num w:numId="21">
    <w:abstractNumId w:val="18"/>
  </w:num>
  <w:num w:numId="22">
    <w:abstractNumId w:val="29"/>
  </w:num>
  <w:num w:numId="23">
    <w:abstractNumId w:val="5"/>
  </w:num>
  <w:num w:numId="24">
    <w:abstractNumId w:val="37"/>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num>
  <w:num w:numId="27">
    <w:abstractNumId w:val="43"/>
  </w:num>
  <w:num w:numId="28">
    <w:abstractNumId w:val="17"/>
  </w:num>
  <w:num w:numId="29">
    <w:abstractNumId w:val="33"/>
  </w:num>
  <w:num w:numId="30">
    <w:abstractNumId w:val="36"/>
  </w:num>
  <w:num w:numId="31">
    <w:abstractNumId w:val="20"/>
  </w:num>
  <w:num w:numId="32">
    <w:abstractNumId w:val="30"/>
  </w:num>
  <w:num w:numId="33">
    <w:abstractNumId w:val="22"/>
  </w:num>
  <w:num w:numId="34">
    <w:abstractNumId w:val="21"/>
  </w:num>
  <w:num w:numId="35">
    <w:abstractNumId w:val="19"/>
  </w:num>
  <w:num w:numId="36">
    <w:abstractNumId w:val="41"/>
  </w:num>
  <w:num w:numId="37">
    <w:abstractNumId w:val="27"/>
  </w:num>
  <w:num w:numId="38">
    <w:abstractNumId w:val="31"/>
  </w:num>
  <w:num w:numId="39">
    <w:abstractNumId w:val="16"/>
  </w:num>
  <w:num w:numId="40">
    <w:abstractNumId w:val="46"/>
  </w:num>
  <w:num w:numId="41">
    <w:abstractNumId w:val="15"/>
  </w:num>
  <w:num w:numId="42">
    <w:abstractNumId w:val="28"/>
  </w:num>
  <w:num w:numId="43">
    <w:abstractNumId w:val="4"/>
  </w:num>
  <w:num w:numId="44">
    <w:abstractNumId w:val="3"/>
  </w:num>
  <w:num w:numId="45">
    <w:abstractNumId w:val="23"/>
  </w:num>
  <w:num w:numId="46">
    <w:abstractNumId w:val="47"/>
  </w:num>
  <w:num w:numId="47">
    <w:abstractNumId w:val="2"/>
  </w:num>
  <w:num w:numId="48">
    <w:abstractNumId w:val="24"/>
  </w:num>
  <w:num w:numId="49">
    <w:abstractNumId w:val="6"/>
  </w:num>
  <w:num w:numId="50">
    <w:abstractNumId w:val="32"/>
  </w:num>
  <w:num w:numId="51">
    <w:abstractNumId w:val="12"/>
  </w:num>
  <w:num w:numId="52">
    <w:abstractNumId w:val="8"/>
  </w:num>
  <w:num w:numId="53">
    <w:abstractNumId w:val="2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142"/>
  <w:doNotHyphenateCaps/>
  <w:drawingGridHorizontalSpacing w:val="110"/>
  <w:drawingGridVerticalSpacing w:val="299"/>
  <w:displayHorizontalDrawingGridEvery w:val="0"/>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E6"/>
    <w:rsid w:val="000002F2"/>
    <w:rsid w:val="00000E91"/>
    <w:rsid w:val="0000238F"/>
    <w:rsid w:val="00002738"/>
    <w:rsid w:val="00002AED"/>
    <w:rsid w:val="00002D59"/>
    <w:rsid w:val="00003466"/>
    <w:rsid w:val="00003774"/>
    <w:rsid w:val="00004329"/>
    <w:rsid w:val="000048AA"/>
    <w:rsid w:val="00005A92"/>
    <w:rsid w:val="00006430"/>
    <w:rsid w:val="000072F6"/>
    <w:rsid w:val="00007DE1"/>
    <w:rsid w:val="00010885"/>
    <w:rsid w:val="00011143"/>
    <w:rsid w:val="00011BFC"/>
    <w:rsid w:val="000123C4"/>
    <w:rsid w:val="00014058"/>
    <w:rsid w:val="000140CF"/>
    <w:rsid w:val="0001446E"/>
    <w:rsid w:val="00014C8B"/>
    <w:rsid w:val="00015244"/>
    <w:rsid w:val="000155A5"/>
    <w:rsid w:val="00015914"/>
    <w:rsid w:val="0001723D"/>
    <w:rsid w:val="00017A93"/>
    <w:rsid w:val="000201E5"/>
    <w:rsid w:val="0002083E"/>
    <w:rsid w:val="0002095A"/>
    <w:rsid w:val="00022112"/>
    <w:rsid w:val="000225E4"/>
    <w:rsid w:val="00023EEC"/>
    <w:rsid w:val="000257A4"/>
    <w:rsid w:val="00025893"/>
    <w:rsid w:val="00026083"/>
    <w:rsid w:val="000266BF"/>
    <w:rsid w:val="000275FA"/>
    <w:rsid w:val="00027674"/>
    <w:rsid w:val="00027797"/>
    <w:rsid w:val="00027D4A"/>
    <w:rsid w:val="0003014B"/>
    <w:rsid w:val="00030677"/>
    <w:rsid w:val="000313EB"/>
    <w:rsid w:val="0003148D"/>
    <w:rsid w:val="0003151C"/>
    <w:rsid w:val="00032122"/>
    <w:rsid w:val="000327A5"/>
    <w:rsid w:val="0003327B"/>
    <w:rsid w:val="00033F83"/>
    <w:rsid w:val="00034A09"/>
    <w:rsid w:val="0003640A"/>
    <w:rsid w:val="00036479"/>
    <w:rsid w:val="000369AE"/>
    <w:rsid w:val="00037346"/>
    <w:rsid w:val="00037678"/>
    <w:rsid w:val="00037D22"/>
    <w:rsid w:val="00037EB3"/>
    <w:rsid w:val="000416FA"/>
    <w:rsid w:val="000423C8"/>
    <w:rsid w:val="000427FD"/>
    <w:rsid w:val="0004399B"/>
    <w:rsid w:val="00043A22"/>
    <w:rsid w:val="000444BA"/>
    <w:rsid w:val="00045714"/>
    <w:rsid w:val="000457D0"/>
    <w:rsid w:val="00046CA6"/>
    <w:rsid w:val="00047501"/>
    <w:rsid w:val="0004790D"/>
    <w:rsid w:val="00050724"/>
    <w:rsid w:val="00050BCA"/>
    <w:rsid w:val="00050CAD"/>
    <w:rsid w:val="00051F6A"/>
    <w:rsid w:val="00052A3C"/>
    <w:rsid w:val="00052E5F"/>
    <w:rsid w:val="00053A56"/>
    <w:rsid w:val="00054738"/>
    <w:rsid w:val="00054BFA"/>
    <w:rsid w:val="00055573"/>
    <w:rsid w:val="00057AD5"/>
    <w:rsid w:val="00057F3B"/>
    <w:rsid w:val="0006007D"/>
    <w:rsid w:val="00060543"/>
    <w:rsid w:val="00060808"/>
    <w:rsid w:val="00060A51"/>
    <w:rsid w:val="000616D6"/>
    <w:rsid w:val="00062E26"/>
    <w:rsid w:val="000636D6"/>
    <w:rsid w:val="00063AA9"/>
    <w:rsid w:val="0006439E"/>
    <w:rsid w:val="00064975"/>
    <w:rsid w:val="000655B6"/>
    <w:rsid w:val="0006751C"/>
    <w:rsid w:val="00070EFF"/>
    <w:rsid w:val="00071701"/>
    <w:rsid w:val="00071A85"/>
    <w:rsid w:val="00071C3F"/>
    <w:rsid w:val="00071CFD"/>
    <w:rsid w:val="00072169"/>
    <w:rsid w:val="0007236D"/>
    <w:rsid w:val="000723E1"/>
    <w:rsid w:val="00072551"/>
    <w:rsid w:val="00072604"/>
    <w:rsid w:val="00072711"/>
    <w:rsid w:val="00072934"/>
    <w:rsid w:val="00072B4A"/>
    <w:rsid w:val="00072EFD"/>
    <w:rsid w:val="00072F9F"/>
    <w:rsid w:val="00073454"/>
    <w:rsid w:val="000735CA"/>
    <w:rsid w:val="0007441A"/>
    <w:rsid w:val="00074EFA"/>
    <w:rsid w:val="0007564E"/>
    <w:rsid w:val="00075A28"/>
    <w:rsid w:val="00075D5A"/>
    <w:rsid w:val="00076E69"/>
    <w:rsid w:val="00077652"/>
    <w:rsid w:val="00077BD5"/>
    <w:rsid w:val="00077D04"/>
    <w:rsid w:val="00077FE3"/>
    <w:rsid w:val="00080160"/>
    <w:rsid w:val="000806C9"/>
    <w:rsid w:val="000809BE"/>
    <w:rsid w:val="00080AA6"/>
    <w:rsid w:val="00080F0F"/>
    <w:rsid w:val="000810C4"/>
    <w:rsid w:val="0008126D"/>
    <w:rsid w:val="000823A4"/>
    <w:rsid w:val="00082716"/>
    <w:rsid w:val="000828F8"/>
    <w:rsid w:val="00083B4A"/>
    <w:rsid w:val="00083E83"/>
    <w:rsid w:val="000846B1"/>
    <w:rsid w:val="00084871"/>
    <w:rsid w:val="000848D1"/>
    <w:rsid w:val="00084E49"/>
    <w:rsid w:val="00085710"/>
    <w:rsid w:val="00085738"/>
    <w:rsid w:val="000857D6"/>
    <w:rsid w:val="000857D9"/>
    <w:rsid w:val="00086065"/>
    <w:rsid w:val="00086714"/>
    <w:rsid w:val="00086E90"/>
    <w:rsid w:val="00087199"/>
    <w:rsid w:val="00090076"/>
    <w:rsid w:val="00092292"/>
    <w:rsid w:val="000922D5"/>
    <w:rsid w:val="00092411"/>
    <w:rsid w:val="00093333"/>
    <w:rsid w:val="00093634"/>
    <w:rsid w:val="000945E9"/>
    <w:rsid w:val="00094A63"/>
    <w:rsid w:val="00095F51"/>
    <w:rsid w:val="000960A7"/>
    <w:rsid w:val="0009611E"/>
    <w:rsid w:val="00096215"/>
    <w:rsid w:val="00096220"/>
    <w:rsid w:val="000967AA"/>
    <w:rsid w:val="00096A67"/>
    <w:rsid w:val="00096BC6"/>
    <w:rsid w:val="00097A68"/>
    <w:rsid w:val="00097FDE"/>
    <w:rsid w:val="000A0804"/>
    <w:rsid w:val="000A0990"/>
    <w:rsid w:val="000A0BAE"/>
    <w:rsid w:val="000A1062"/>
    <w:rsid w:val="000A10B9"/>
    <w:rsid w:val="000A1361"/>
    <w:rsid w:val="000A1D6D"/>
    <w:rsid w:val="000A2BA8"/>
    <w:rsid w:val="000A2E42"/>
    <w:rsid w:val="000A2FC6"/>
    <w:rsid w:val="000A31D0"/>
    <w:rsid w:val="000A333A"/>
    <w:rsid w:val="000A35FC"/>
    <w:rsid w:val="000A3D47"/>
    <w:rsid w:val="000A4682"/>
    <w:rsid w:val="000A4D0F"/>
    <w:rsid w:val="000A521F"/>
    <w:rsid w:val="000A6064"/>
    <w:rsid w:val="000A6529"/>
    <w:rsid w:val="000A6C03"/>
    <w:rsid w:val="000A7D71"/>
    <w:rsid w:val="000B01B9"/>
    <w:rsid w:val="000B0D52"/>
    <w:rsid w:val="000B2699"/>
    <w:rsid w:val="000B28CD"/>
    <w:rsid w:val="000B30A7"/>
    <w:rsid w:val="000B349D"/>
    <w:rsid w:val="000B3BF7"/>
    <w:rsid w:val="000B4471"/>
    <w:rsid w:val="000B53D4"/>
    <w:rsid w:val="000B5DE1"/>
    <w:rsid w:val="000B6D75"/>
    <w:rsid w:val="000B760A"/>
    <w:rsid w:val="000B7B43"/>
    <w:rsid w:val="000B7EAF"/>
    <w:rsid w:val="000C04E3"/>
    <w:rsid w:val="000C0603"/>
    <w:rsid w:val="000C0CE0"/>
    <w:rsid w:val="000C16CF"/>
    <w:rsid w:val="000C2A31"/>
    <w:rsid w:val="000C2EE2"/>
    <w:rsid w:val="000C320B"/>
    <w:rsid w:val="000C3857"/>
    <w:rsid w:val="000C3E0C"/>
    <w:rsid w:val="000C411D"/>
    <w:rsid w:val="000C4B0D"/>
    <w:rsid w:val="000C56DD"/>
    <w:rsid w:val="000C596C"/>
    <w:rsid w:val="000C5FF6"/>
    <w:rsid w:val="000C66D4"/>
    <w:rsid w:val="000C67C1"/>
    <w:rsid w:val="000C7201"/>
    <w:rsid w:val="000D1BF1"/>
    <w:rsid w:val="000D1F5E"/>
    <w:rsid w:val="000D2137"/>
    <w:rsid w:val="000D2D94"/>
    <w:rsid w:val="000D3D29"/>
    <w:rsid w:val="000D3E56"/>
    <w:rsid w:val="000D45FD"/>
    <w:rsid w:val="000D52D8"/>
    <w:rsid w:val="000D55CE"/>
    <w:rsid w:val="000D5BCC"/>
    <w:rsid w:val="000D6E2B"/>
    <w:rsid w:val="000D7CC3"/>
    <w:rsid w:val="000D7E92"/>
    <w:rsid w:val="000E0217"/>
    <w:rsid w:val="000E0B3B"/>
    <w:rsid w:val="000E12E2"/>
    <w:rsid w:val="000E144E"/>
    <w:rsid w:val="000E183B"/>
    <w:rsid w:val="000E1FC2"/>
    <w:rsid w:val="000E20E2"/>
    <w:rsid w:val="000E42A9"/>
    <w:rsid w:val="000E4426"/>
    <w:rsid w:val="000E4BA0"/>
    <w:rsid w:val="000E4C80"/>
    <w:rsid w:val="000E4E55"/>
    <w:rsid w:val="000E560A"/>
    <w:rsid w:val="000E6680"/>
    <w:rsid w:val="000E66A6"/>
    <w:rsid w:val="000E6773"/>
    <w:rsid w:val="000E6815"/>
    <w:rsid w:val="000E6D6D"/>
    <w:rsid w:val="000E7CD6"/>
    <w:rsid w:val="000F032E"/>
    <w:rsid w:val="000F04C3"/>
    <w:rsid w:val="000F1E7C"/>
    <w:rsid w:val="000F2292"/>
    <w:rsid w:val="000F31CD"/>
    <w:rsid w:val="000F333E"/>
    <w:rsid w:val="000F3635"/>
    <w:rsid w:val="000F3A57"/>
    <w:rsid w:val="000F3ADF"/>
    <w:rsid w:val="000F40B2"/>
    <w:rsid w:val="000F427E"/>
    <w:rsid w:val="000F48D4"/>
    <w:rsid w:val="000F540C"/>
    <w:rsid w:val="000F5F5A"/>
    <w:rsid w:val="000F60F1"/>
    <w:rsid w:val="000F6982"/>
    <w:rsid w:val="000F6E6A"/>
    <w:rsid w:val="000F753D"/>
    <w:rsid w:val="00100493"/>
    <w:rsid w:val="0010112E"/>
    <w:rsid w:val="00101263"/>
    <w:rsid w:val="00101602"/>
    <w:rsid w:val="00101F69"/>
    <w:rsid w:val="00101FC0"/>
    <w:rsid w:val="00102779"/>
    <w:rsid w:val="00102B86"/>
    <w:rsid w:val="001031FA"/>
    <w:rsid w:val="001033A5"/>
    <w:rsid w:val="00103588"/>
    <w:rsid w:val="00104ACC"/>
    <w:rsid w:val="00104AD4"/>
    <w:rsid w:val="00104B03"/>
    <w:rsid w:val="0010766E"/>
    <w:rsid w:val="0011115A"/>
    <w:rsid w:val="0011149A"/>
    <w:rsid w:val="00111957"/>
    <w:rsid w:val="00111D6C"/>
    <w:rsid w:val="00112AEA"/>
    <w:rsid w:val="00113FB0"/>
    <w:rsid w:val="0011450B"/>
    <w:rsid w:val="001146C8"/>
    <w:rsid w:val="00114D89"/>
    <w:rsid w:val="0011546C"/>
    <w:rsid w:val="001157BE"/>
    <w:rsid w:val="00115A98"/>
    <w:rsid w:val="001166DA"/>
    <w:rsid w:val="00116F06"/>
    <w:rsid w:val="0011757B"/>
    <w:rsid w:val="00117B60"/>
    <w:rsid w:val="00117DB8"/>
    <w:rsid w:val="00120B72"/>
    <w:rsid w:val="00121528"/>
    <w:rsid w:val="00121EBA"/>
    <w:rsid w:val="00122710"/>
    <w:rsid w:val="001231EC"/>
    <w:rsid w:val="00123741"/>
    <w:rsid w:val="0012394A"/>
    <w:rsid w:val="00124960"/>
    <w:rsid w:val="00124B9D"/>
    <w:rsid w:val="00124BAE"/>
    <w:rsid w:val="00125AE0"/>
    <w:rsid w:val="00125B7C"/>
    <w:rsid w:val="00125D15"/>
    <w:rsid w:val="00125F3F"/>
    <w:rsid w:val="001261A0"/>
    <w:rsid w:val="00126B67"/>
    <w:rsid w:val="00126E6A"/>
    <w:rsid w:val="00127303"/>
    <w:rsid w:val="001273AA"/>
    <w:rsid w:val="001275FD"/>
    <w:rsid w:val="00127E7C"/>
    <w:rsid w:val="00130ED0"/>
    <w:rsid w:val="001318C3"/>
    <w:rsid w:val="001321E5"/>
    <w:rsid w:val="00132406"/>
    <w:rsid w:val="001324E8"/>
    <w:rsid w:val="0013280C"/>
    <w:rsid w:val="00132BAA"/>
    <w:rsid w:val="00132D97"/>
    <w:rsid w:val="001330FA"/>
    <w:rsid w:val="0013353A"/>
    <w:rsid w:val="0013364D"/>
    <w:rsid w:val="001338EE"/>
    <w:rsid w:val="00133EDB"/>
    <w:rsid w:val="00134A30"/>
    <w:rsid w:val="00136961"/>
    <w:rsid w:val="0013699C"/>
    <w:rsid w:val="00136BFF"/>
    <w:rsid w:val="00137586"/>
    <w:rsid w:val="00137AE4"/>
    <w:rsid w:val="001407BC"/>
    <w:rsid w:val="0014161C"/>
    <w:rsid w:val="00141628"/>
    <w:rsid w:val="00141845"/>
    <w:rsid w:val="00141F9E"/>
    <w:rsid w:val="00142002"/>
    <w:rsid w:val="00142987"/>
    <w:rsid w:val="001439BD"/>
    <w:rsid w:val="001441C2"/>
    <w:rsid w:val="00145901"/>
    <w:rsid w:val="0014591D"/>
    <w:rsid w:val="00145A1F"/>
    <w:rsid w:val="001462C6"/>
    <w:rsid w:val="00147C5B"/>
    <w:rsid w:val="00150688"/>
    <w:rsid w:val="001515BC"/>
    <w:rsid w:val="00151800"/>
    <w:rsid w:val="0015221F"/>
    <w:rsid w:val="00152519"/>
    <w:rsid w:val="00152ACD"/>
    <w:rsid w:val="00152C06"/>
    <w:rsid w:val="00153AEE"/>
    <w:rsid w:val="0015487F"/>
    <w:rsid w:val="001548F4"/>
    <w:rsid w:val="00154AE7"/>
    <w:rsid w:val="00154D24"/>
    <w:rsid w:val="00156A8D"/>
    <w:rsid w:val="00156DB5"/>
    <w:rsid w:val="00156E18"/>
    <w:rsid w:val="00156FC1"/>
    <w:rsid w:val="0015738E"/>
    <w:rsid w:val="0016009C"/>
    <w:rsid w:val="0016062B"/>
    <w:rsid w:val="0016094E"/>
    <w:rsid w:val="00161A6A"/>
    <w:rsid w:val="00162AA5"/>
    <w:rsid w:val="00163E1D"/>
    <w:rsid w:val="0016428E"/>
    <w:rsid w:val="00164A5D"/>
    <w:rsid w:val="001650DA"/>
    <w:rsid w:val="001655A1"/>
    <w:rsid w:val="00165D3F"/>
    <w:rsid w:val="0016609D"/>
    <w:rsid w:val="00166210"/>
    <w:rsid w:val="001666F4"/>
    <w:rsid w:val="00166760"/>
    <w:rsid w:val="00167659"/>
    <w:rsid w:val="0016788B"/>
    <w:rsid w:val="00167B68"/>
    <w:rsid w:val="00167F4F"/>
    <w:rsid w:val="001704B9"/>
    <w:rsid w:val="00170680"/>
    <w:rsid w:val="0017149E"/>
    <w:rsid w:val="00171BAF"/>
    <w:rsid w:val="00171CAC"/>
    <w:rsid w:val="00171EC1"/>
    <w:rsid w:val="00174497"/>
    <w:rsid w:val="001745C1"/>
    <w:rsid w:val="001747B3"/>
    <w:rsid w:val="00174A1F"/>
    <w:rsid w:val="00174B7C"/>
    <w:rsid w:val="00174DE6"/>
    <w:rsid w:val="00174F5D"/>
    <w:rsid w:val="00175A40"/>
    <w:rsid w:val="001760DE"/>
    <w:rsid w:val="00176413"/>
    <w:rsid w:val="00176717"/>
    <w:rsid w:val="00176B11"/>
    <w:rsid w:val="00176EAC"/>
    <w:rsid w:val="001776C0"/>
    <w:rsid w:val="0017775E"/>
    <w:rsid w:val="00180479"/>
    <w:rsid w:val="0018210D"/>
    <w:rsid w:val="001825E4"/>
    <w:rsid w:val="00182C07"/>
    <w:rsid w:val="00183224"/>
    <w:rsid w:val="001834F1"/>
    <w:rsid w:val="00183C42"/>
    <w:rsid w:val="00184584"/>
    <w:rsid w:val="0018461D"/>
    <w:rsid w:val="00184B9A"/>
    <w:rsid w:val="00185D36"/>
    <w:rsid w:val="0018620D"/>
    <w:rsid w:val="0018620F"/>
    <w:rsid w:val="0018658D"/>
    <w:rsid w:val="00186E1A"/>
    <w:rsid w:val="00186E80"/>
    <w:rsid w:val="00187A94"/>
    <w:rsid w:val="00187D96"/>
    <w:rsid w:val="00187E1B"/>
    <w:rsid w:val="00190199"/>
    <w:rsid w:val="0019065B"/>
    <w:rsid w:val="00191179"/>
    <w:rsid w:val="001912E2"/>
    <w:rsid w:val="001915E5"/>
    <w:rsid w:val="001918FC"/>
    <w:rsid w:val="00191C39"/>
    <w:rsid w:val="0019416A"/>
    <w:rsid w:val="001943EA"/>
    <w:rsid w:val="00194584"/>
    <w:rsid w:val="00194F47"/>
    <w:rsid w:val="00195D35"/>
    <w:rsid w:val="001965E6"/>
    <w:rsid w:val="001967D4"/>
    <w:rsid w:val="00196895"/>
    <w:rsid w:val="00196EC8"/>
    <w:rsid w:val="00197E49"/>
    <w:rsid w:val="00197EA9"/>
    <w:rsid w:val="001A0407"/>
    <w:rsid w:val="001A0E97"/>
    <w:rsid w:val="001A1506"/>
    <w:rsid w:val="001A2933"/>
    <w:rsid w:val="001A3985"/>
    <w:rsid w:val="001A39FD"/>
    <w:rsid w:val="001A3D66"/>
    <w:rsid w:val="001A598C"/>
    <w:rsid w:val="001A60DE"/>
    <w:rsid w:val="001A6558"/>
    <w:rsid w:val="001A6D76"/>
    <w:rsid w:val="001A7268"/>
    <w:rsid w:val="001A76AA"/>
    <w:rsid w:val="001B0DE5"/>
    <w:rsid w:val="001B11BC"/>
    <w:rsid w:val="001B17E9"/>
    <w:rsid w:val="001B20DC"/>
    <w:rsid w:val="001B2BC0"/>
    <w:rsid w:val="001B3A1F"/>
    <w:rsid w:val="001B453F"/>
    <w:rsid w:val="001B4A2D"/>
    <w:rsid w:val="001B5198"/>
    <w:rsid w:val="001B5ACF"/>
    <w:rsid w:val="001B5DE0"/>
    <w:rsid w:val="001B643B"/>
    <w:rsid w:val="001B6553"/>
    <w:rsid w:val="001B7958"/>
    <w:rsid w:val="001C0387"/>
    <w:rsid w:val="001C0FBA"/>
    <w:rsid w:val="001C1108"/>
    <w:rsid w:val="001C14C3"/>
    <w:rsid w:val="001C1EF1"/>
    <w:rsid w:val="001C2390"/>
    <w:rsid w:val="001C26F4"/>
    <w:rsid w:val="001C3119"/>
    <w:rsid w:val="001C31DE"/>
    <w:rsid w:val="001C37C4"/>
    <w:rsid w:val="001C43B8"/>
    <w:rsid w:val="001C4D22"/>
    <w:rsid w:val="001C5168"/>
    <w:rsid w:val="001C558A"/>
    <w:rsid w:val="001C5CD0"/>
    <w:rsid w:val="001C6359"/>
    <w:rsid w:val="001C6B26"/>
    <w:rsid w:val="001C70DB"/>
    <w:rsid w:val="001C7AED"/>
    <w:rsid w:val="001C7F67"/>
    <w:rsid w:val="001D05B5"/>
    <w:rsid w:val="001D0950"/>
    <w:rsid w:val="001D1253"/>
    <w:rsid w:val="001D19D4"/>
    <w:rsid w:val="001D21EB"/>
    <w:rsid w:val="001D22E8"/>
    <w:rsid w:val="001D2E5F"/>
    <w:rsid w:val="001D2F23"/>
    <w:rsid w:val="001D31F5"/>
    <w:rsid w:val="001D3BE9"/>
    <w:rsid w:val="001D4E71"/>
    <w:rsid w:val="001D6908"/>
    <w:rsid w:val="001D701F"/>
    <w:rsid w:val="001D7D3B"/>
    <w:rsid w:val="001E0278"/>
    <w:rsid w:val="001E0410"/>
    <w:rsid w:val="001E071B"/>
    <w:rsid w:val="001E0AF7"/>
    <w:rsid w:val="001E134E"/>
    <w:rsid w:val="001E1B4B"/>
    <w:rsid w:val="001E1B51"/>
    <w:rsid w:val="001E1B5D"/>
    <w:rsid w:val="001E2216"/>
    <w:rsid w:val="001E268A"/>
    <w:rsid w:val="001E2D2A"/>
    <w:rsid w:val="001E3757"/>
    <w:rsid w:val="001E3BB5"/>
    <w:rsid w:val="001E3F53"/>
    <w:rsid w:val="001E3FA6"/>
    <w:rsid w:val="001E4294"/>
    <w:rsid w:val="001E45D5"/>
    <w:rsid w:val="001E50F8"/>
    <w:rsid w:val="001E5C60"/>
    <w:rsid w:val="001E5D9F"/>
    <w:rsid w:val="001E6077"/>
    <w:rsid w:val="001E6903"/>
    <w:rsid w:val="001E692E"/>
    <w:rsid w:val="001E7405"/>
    <w:rsid w:val="001E7FE7"/>
    <w:rsid w:val="001F052B"/>
    <w:rsid w:val="001F07E6"/>
    <w:rsid w:val="001F0C8A"/>
    <w:rsid w:val="001F0D62"/>
    <w:rsid w:val="001F10D4"/>
    <w:rsid w:val="001F16F0"/>
    <w:rsid w:val="001F1DD9"/>
    <w:rsid w:val="001F221D"/>
    <w:rsid w:val="001F231E"/>
    <w:rsid w:val="001F2C31"/>
    <w:rsid w:val="001F36DD"/>
    <w:rsid w:val="001F3DF1"/>
    <w:rsid w:val="001F4B78"/>
    <w:rsid w:val="001F592D"/>
    <w:rsid w:val="001F5B54"/>
    <w:rsid w:val="001F5BEB"/>
    <w:rsid w:val="001F61A9"/>
    <w:rsid w:val="001F640E"/>
    <w:rsid w:val="001F6506"/>
    <w:rsid w:val="001F71CE"/>
    <w:rsid w:val="001F7C45"/>
    <w:rsid w:val="001F7CEF"/>
    <w:rsid w:val="00202D9B"/>
    <w:rsid w:val="0020313C"/>
    <w:rsid w:val="00205C3F"/>
    <w:rsid w:val="00206309"/>
    <w:rsid w:val="00206A75"/>
    <w:rsid w:val="00207D9D"/>
    <w:rsid w:val="00210384"/>
    <w:rsid w:val="0021061C"/>
    <w:rsid w:val="002119C1"/>
    <w:rsid w:val="002119DC"/>
    <w:rsid w:val="00211B50"/>
    <w:rsid w:val="00211C96"/>
    <w:rsid w:val="0021306B"/>
    <w:rsid w:val="00214719"/>
    <w:rsid w:val="00214A16"/>
    <w:rsid w:val="00215058"/>
    <w:rsid w:val="002164F8"/>
    <w:rsid w:val="00216648"/>
    <w:rsid w:val="0021693B"/>
    <w:rsid w:val="002169AD"/>
    <w:rsid w:val="00216A9A"/>
    <w:rsid w:val="00216AA9"/>
    <w:rsid w:val="00216BE1"/>
    <w:rsid w:val="002172D1"/>
    <w:rsid w:val="002174BD"/>
    <w:rsid w:val="0021759C"/>
    <w:rsid w:val="00217697"/>
    <w:rsid w:val="00217712"/>
    <w:rsid w:val="00217BD1"/>
    <w:rsid w:val="00217E64"/>
    <w:rsid w:val="00220025"/>
    <w:rsid w:val="002207AC"/>
    <w:rsid w:val="0022094E"/>
    <w:rsid w:val="00220C7F"/>
    <w:rsid w:val="0022130E"/>
    <w:rsid w:val="002219E7"/>
    <w:rsid w:val="002222BA"/>
    <w:rsid w:val="00222473"/>
    <w:rsid w:val="00222FCB"/>
    <w:rsid w:val="002230E2"/>
    <w:rsid w:val="002247F5"/>
    <w:rsid w:val="002248A1"/>
    <w:rsid w:val="00224E35"/>
    <w:rsid w:val="002260FC"/>
    <w:rsid w:val="0022620D"/>
    <w:rsid w:val="0022648D"/>
    <w:rsid w:val="0022703E"/>
    <w:rsid w:val="0022773D"/>
    <w:rsid w:val="00227E03"/>
    <w:rsid w:val="00227E2D"/>
    <w:rsid w:val="0023122F"/>
    <w:rsid w:val="00231507"/>
    <w:rsid w:val="00231874"/>
    <w:rsid w:val="00231B78"/>
    <w:rsid w:val="002323BA"/>
    <w:rsid w:val="00232D52"/>
    <w:rsid w:val="00234131"/>
    <w:rsid w:val="0023464A"/>
    <w:rsid w:val="00235010"/>
    <w:rsid w:val="002351D6"/>
    <w:rsid w:val="00235979"/>
    <w:rsid w:val="00235C66"/>
    <w:rsid w:val="00235E5C"/>
    <w:rsid w:val="00235EE5"/>
    <w:rsid w:val="002368E5"/>
    <w:rsid w:val="002379FB"/>
    <w:rsid w:val="00237A81"/>
    <w:rsid w:val="00240293"/>
    <w:rsid w:val="00241E7B"/>
    <w:rsid w:val="00242879"/>
    <w:rsid w:val="00242B43"/>
    <w:rsid w:val="00242D94"/>
    <w:rsid w:val="00243082"/>
    <w:rsid w:val="002433CA"/>
    <w:rsid w:val="0024345E"/>
    <w:rsid w:val="0024347B"/>
    <w:rsid w:val="00243837"/>
    <w:rsid w:val="00243CA4"/>
    <w:rsid w:val="00244994"/>
    <w:rsid w:val="00244C0B"/>
    <w:rsid w:val="00244F59"/>
    <w:rsid w:val="0024523B"/>
    <w:rsid w:val="00245DDC"/>
    <w:rsid w:val="00246111"/>
    <w:rsid w:val="00246DE2"/>
    <w:rsid w:val="0024700F"/>
    <w:rsid w:val="0024713E"/>
    <w:rsid w:val="00247B2D"/>
    <w:rsid w:val="00247F9A"/>
    <w:rsid w:val="00250180"/>
    <w:rsid w:val="00250BB9"/>
    <w:rsid w:val="00251087"/>
    <w:rsid w:val="002516EC"/>
    <w:rsid w:val="00251FC1"/>
    <w:rsid w:val="00252307"/>
    <w:rsid w:val="00252BD7"/>
    <w:rsid w:val="002537FF"/>
    <w:rsid w:val="002549AC"/>
    <w:rsid w:val="00254E38"/>
    <w:rsid w:val="00256362"/>
    <w:rsid w:val="00257147"/>
    <w:rsid w:val="0025748F"/>
    <w:rsid w:val="0026016C"/>
    <w:rsid w:val="00260F6A"/>
    <w:rsid w:val="002629B2"/>
    <w:rsid w:val="002629B4"/>
    <w:rsid w:val="00262D99"/>
    <w:rsid w:val="00262DCA"/>
    <w:rsid w:val="002630AC"/>
    <w:rsid w:val="002632DA"/>
    <w:rsid w:val="00263907"/>
    <w:rsid w:val="00263D03"/>
    <w:rsid w:val="00264AA0"/>
    <w:rsid w:val="00264E7D"/>
    <w:rsid w:val="0026673B"/>
    <w:rsid w:val="00266766"/>
    <w:rsid w:val="00266F8F"/>
    <w:rsid w:val="002673D9"/>
    <w:rsid w:val="00267A63"/>
    <w:rsid w:val="00267B50"/>
    <w:rsid w:val="00267BC4"/>
    <w:rsid w:val="00270573"/>
    <w:rsid w:val="00270983"/>
    <w:rsid w:val="00271157"/>
    <w:rsid w:val="0027170F"/>
    <w:rsid w:val="002718EB"/>
    <w:rsid w:val="00273AE4"/>
    <w:rsid w:val="00273B63"/>
    <w:rsid w:val="00273D05"/>
    <w:rsid w:val="00274231"/>
    <w:rsid w:val="002747F6"/>
    <w:rsid w:val="00274964"/>
    <w:rsid w:val="00275B5C"/>
    <w:rsid w:val="00275E95"/>
    <w:rsid w:val="00276076"/>
    <w:rsid w:val="002760CA"/>
    <w:rsid w:val="002763FA"/>
    <w:rsid w:val="002767CA"/>
    <w:rsid w:val="00277870"/>
    <w:rsid w:val="00280792"/>
    <w:rsid w:val="00282229"/>
    <w:rsid w:val="00282413"/>
    <w:rsid w:val="002832E5"/>
    <w:rsid w:val="0028362C"/>
    <w:rsid w:val="00283A6B"/>
    <w:rsid w:val="00283F69"/>
    <w:rsid w:val="00283FE8"/>
    <w:rsid w:val="0028410A"/>
    <w:rsid w:val="002844DE"/>
    <w:rsid w:val="002848FC"/>
    <w:rsid w:val="00285418"/>
    <w:rsid w:val="00285C8D"/>
    <w:rsid w:val="0028662F"/>
    <w:rsid w:val="0028717A"/>
    <w:rsid w:val="00287AF5"/>
    <w:rsid w:val="0029073F"/>
    <w:rsid w:val="002914EB"/>
    <w:rsid w:val="00291C4B"/>
    <w:rsid w:val="00292D98"/>
    <w:rsid w:val="00294733"/>
    <w:rsid w:val="00294E2F"/>
    <w:rsid w:val="00294EE9"/>
    <w:rsid w:val="00295C34"/>
    <w:rsid w:val="0029633F"/>
    <w:rsid w:val="00297B4C"/>
    <w:rsid w:val="002A0B3A"/>
    <w:rsid w:val="002A1596"/>
    <w:rsid w:val="002A1C7E"/>
    <w:rsid w:val="002A201A"/>
    <w:rsid w:val="002A2691"/>
    <w:rsid w:val="002A28FD"/>
    <w:rsid w:val="002A2C1E"/>
    <w:rsid w:val="002A2F1B"/>
    <w:rsid w:val="002A377F"/>
    <w:rsid w:val="002A42C7"/>
    <w:rsid w:val="002A49E9"/>
    <w:rsid w:val="002A628F"/>
    <w:rsid w:val="002A6A89"/>
    <w:rsid w:val="002A711D"/>
    <w:rsid w:val="002A7731"/>
    <w:rsid w:val="002A78E9"/>
    <w:rsid w:val="002A7CB1"/>
    <w:rsid w:val="002B0283"/>
    <w:rsid w:val="002B12FB"/>
    <w:rsid w:val="002B15EE"/>
    <w:rsid w:val="002B1970"/>
    <w:rsid w:val="002B1F3D"/>
    <w:rsid w:val="002B2097"/>
    <w:rsid w:val="002B2269"/>
    <w:rsid w:val="002B2724"/>
    <w:rsid w:val="002B2D44"/>
    <w:rsid w:val="002B306A"/>
    <w:rsid w:val="002B328C"/>
    <w:rsid w:val="002B3834"/>
    <w:rsid w:val="002B3B09"/>
    <w:rsid w:val="002B3B9C"/>
    <w:rsid w:val="002B4C1C"/>
    <w:rsid w:val="002B4D51"/>
    <w:rsid w:val="002B5052"/>
    <w:rsid w:val="002B5132"/>
    <w:rsid w:val="002B5C8B"/>
    <w:rsid w:val="002B6117"/>
    <w:rsid w:val="002B65BE"/>
    <w:rsid w:val="002B69C3"/>
    <w:rsid w:val="002B6ACC"/>
    <w:rsid w:val="002B7476"/>
    <w:rsid w:val="002B7E56"/>
    <w:rsid w:val="002C1EAC"/>
    <w:rsid w:val="002C2752"/>
    <w:rsid w:val="002C2903"/>
    <w:rsid w:val="002C3251"/>
    <w:rsid w:val="002C681F"/>
    <w:rsid w:val="002C715A"/>
    <w:rsid w:val="002C7B78"/>
    <w:rsid w:val="002D0176"/>
    <w:rsid w:val="002D0396"/>
    <w:rsid w:val="002D0E29"/>
    <w:rsid w:val="002D1324"/>
    <w:rsid w:val="002D137D"/>
    <w:rsid w:val="002D21DF"/>
    <w:rsid w:val="002D2489"/>
    <w:rsid w:val="002D2C08"/>
    <w:rsid w:val="002D3F20"/>
    <w:rsid w:val="002D404D"/>
    <w:rsid w:val="002D467D"/>
    <w:rsid w:val="002D4C00"/>
    <w:rsid w:val="002D4FB9"/>
    <w:rsid w:val="002D528A"/>
    <w:rsid w:val="002D52FF"/>
    <w:rsid w:val="002D5377"/>
    <w:rsid w:val="002D5769"/>
    <w:rsid w:val="002D59C8"/>
    <w:rsid w:val="002D5AB4"/>
    <w:rsid w:val="002D5DD4"/>
    <w:rsid w:val="002D5E5F"/>
    <w:rsid w:val="002D659D"/>
    <w:rsid w:val="002D68FA"/>
    <w:rsid w:val="002D75A5"/>
    <w:rsid w:val="002D7930"/>
    <w:rsid w:val="002D7F0A"/>
    <w:rsid w:val="002E1907"/>
    <w:rsid w:val="002E1908"/>
    <w:rsid w:val="002E262E"/>
    <w:rsid w:val="002E26D3"/>
    <w:rsid w:val="002E29E6"/>
    <w:rsid w:val="002E29E9"/>
    <w:rsid w:val="002E2DDB"/>
    <w:rsid w:val="002E2EFD"/>
    <w:rsid w:val="002E3783"/>
    <w:rsid w:val="002E3EDA"/>
    <w:rsid w:val="002E45D9"/>
    <w:rsid w:val="002E53F1"/>
    <w:rsid w:val="002E56E3"/>
    <w:rsid w:val="002E61AA"/>
    <w:rsid w:val="002E6455"/>
    <w:rsid w:val="002E67E6"/>
    <w:rsid w:val="002E6E4E"/>
    <w:rsid w:val="002E7EA9"/>
    <w:rsid w:val="002E7F44"/>
    <w:rsid w:val="002E7F60"/>
    <w:rsid w:val="002E7FC0"/>
    <w:rsid w:val="002F18E0"/>
    <w:rsid w:val="002F1D64"/>
    <w:rsid w:val="002F1D7A"/>
    <w:rsid w:val="002F252E"/>
    <w:rsid w:val="002F29E0"/>
    <w:rsid w:val="002F3221"/>
    <w:rsid w:val="002F3AA2"/>
    <w:rsid w:val="002F3FFC"/>
    <w:rsid w:val="002F4BCE"/>
    <w:rsid w:val="002F5688"/>
    <w:rsid w:val="002F7093"/>
    <w:rsid w:val="002F7EF8"/>
    <w:rsid w:val="00300093"/>
    <w:rsid w:val="00300385"/>
    <w:rsid w:val="0030126C"/>
    <w:rsid w:val="00301488"/>
    <w:rsid w:val="00301945"/>
    <w:rsid w:val="00301BC6"/>
    <w:rsid w:val="003023A7"/>
    <w:rsid w:val="003027A1"/>
    <w:rsid w:val="00302968"/>
    <w:rsid w:val="003035F6"/>
    <w:rsid w:val="00303744"/>
    <w:rsid w:val="00303893"/>
    <w:rsid w:val="00303B83"/>
    <w:rsid w:val="00304245"/>
    <w:rsid w:val="0030438F"/>
    <w:rsid w:val="00305200"/>
    <w:rsid w:val="003059DE"/>
    <w:rsid w:val="00306255"/>
    <w:rsid w:val="00306381"/>
    <w:rsid w:val="00307256"/>
    <w:rsid w:val="00307297"/>
    <w:rsid w:val="003077D8"/>
    <w:rsid w:val="00307C40"/>
    <w:rsid w:val="00307DF9"/>
    <w:rsid w:val="00310EAF"/>
    <w:rsid w:val="003123D0"/>
    <w:rsid w:val="003127EC"/>
    <w:rsid w:val="00312829"/>
    <w:rsid w:val="003142C8"/>
    <w:rsid w:val="0031527C"/>
    <w:rsid w:val="00315C5A"/>
    <w:rsid w:val="00316E5F"/>
    <w:rsid w:val="0032019D"/>
    <w:rsid w:val="003202FB"/>
    <w:rsid w:val="0032176D"/>
    <w:rsid w:val="00321F71"/>
    <w:rsid w:val="00323079"/>
    <w:rsid w:val="00323310"/>
    <w:rsid w:val="00323555"/>
    <w:rsid w:val="00323CA2"/>
    <w:rsid w:val="00323D83"/>
    <w:rsid w:val="0032438D"/>
    <w:rsid w:val="00324983"/>
    <w:rsid w:val="00324C27"/>
    <w:rsid w:val="00325AA1"/>
    <w:rsid w:val="00325C42"/>
    <w:rsid w:val="003266BF"/>
    <w:rsid w:val="00326B8D"/>
    <w:rsid w:val="00327919"/>
    <w:rsid w:val="00330078"/>
    <w:rsid w:val="0033022D"/>
    <w:rsid w:val="003314C7"/>
    <w:rsid w:val="0033158F"/>
    <w:rsid w:val="003331F2"/>
    <w:rsid w:val="00334BCF"/>
    <w:rsid w:val="00334DBB"/>
    <w:rsid w:val="00335C26"/>
    <w:rsid w:val="003360C8"/>
    <w:rsid w:val="003362BF"/>
    <w:rsid w:val="00336353"/>
    <w:rsid w:val="0033716E"/>
    <w:rsid w:val="0033716F"/>
    <w:rsid w:val="00337551"/>
    <w:rsid w:val="00337749"/>
    <w:rsid w:val="00337B97"/>
    <w:rsid w:val="003405A8"/>
    <w:rsid w:val="00340B1A"/>
    <w:rsid w:val="00341409"/>
    <w:rsid w:val="00341465"/>
    <w:rsid w:val="003414F7"/>
    <w:rsid w:val="00341C49"/>
    <w:rsid w:val="00343110"/>
    <w:rsid w:val="00343189"/>
    <w:rsid w:val="00344284"/>
    <w:rsid w:val="00344517"/>
    <w:rsid w:val="00344716"/>
    <w:rsid w:val="00344A8F"/>
    <w:rsid w:val="00344BBC"/>
    <w:rsid w:val="003450F3"/>
    <w:rsid w:val="00345492"/>
    <w:rsid w:val="003456F6"/>
    <w:rsid w:val="00345FD3"/>
    <w:rsid w:val="00346186"/>
    <w:rsid w:val="003461EB"/>
    <w:rsid w:val="003464DE"/>
    <w:rsid w:val="00346D4C"/>
    <w:rsid w:val="0034735C"/>
    <w:rsid w:val="0034745F"/>
    <w:rsid w:val="003476C7"/>
    <w:rsid w:val="00347C23"/>
    <w:rsid w:val="00350290"/>
    <w:rsid w:val="0035079C"/>
    <w:rsid w:val="00350A0D"/>
    <w:rsid w:val="003532B4"/>
    <w:rsid w:val="00353307"/>
    <w:rsid w:val="00353A43"/>
    <w:rsid w:val="00354030"/>
    <w:rsid w:val="003558A0"/>
    <w:rsid w:val="00355F76"/>
    <w:rsid w:val="00355FF7"/>
    <w:rsid w:val="003566F3"/>
    <w:rsid w:val="00356F88"/>
    <w:rsid w:val="0035751F"/>
    <w:rsid w:val="003600C3"/>
    <w:rsid w:val="00361E3C"/>
    <w:rsid w:val="00362A8F"/>
    <w:rsid w:val="00362AB6"/>
    <w:rsid w:val="003630BC"/>
    <w:rsid w:val="003633D4"/>
    <w:rsid w:val="003649C9"/>
    <w:rsid w:val="00364FC8"/>
    <w:rsid w:val="00365071"/>
    <w:rsid w:val="003650F3"/>
    <w:rsid w:val="00365407"/>
    <w:rsid w:val="0036564A"/>
    <w:rsid w:val="00365B36"/>
    <w:rsid w:val="00365E95"/>
    <w:rsid w:val="00365EED"/>
    <w:rsid w:val="0036609F"/>
    <w:rsid w:val="003663D5"/>
    <w:rsid w:val="00366557"/>
    <w:rsid w:val="0036737C"/>
    <w:rsid w:val="00367585"/>
    <w:rsid w:val="00367A73"/>
    <w:rsid w:val="00367A7E"/>
    <w:rsid w:val="00367CFF"/>
    <w:rsid w:val="00367FC4"/>
    <w:rsid w:val="003709B8"/>
    <w:rsid w:val="00370C52"/>
    <w:rsid w:val="00371677"/>
    <w:rsid w:val="003718DA"/>
    <w:rsid w:val="0037221F"/>
    <w:rsid w:val="00372611"/>
    <w:rsid w:val="00372791"/>
    <w:rsid w:val="003727A9"/>
    <w:rsid w:val="00373C9D"/>
    <w:rsid w:val="00374224"/>
    <w:rsid w:val="00374962"/>
    <w:rsid w:val="00374AC4"/>
    <w:rsid w:val="00374CAD"/>
    <w:rsid w:val="00375453"/>
    <w:rsid w:val="00375952"/>
    <w:rsid w:val="00375B5F"/>
    <w:rsid w:val="003762E1"/>
    <w:rsid w:val="00376BB4"/>
    <w:rsid w:val="003770F4"/>
    <w:rsid w:val="0038092B"/>
    <w:rsid w:val="003818ED"/>
    <w:rsid w:val="0038204D"/>
    <w:rsid w:val="00382137"/>
    <w:rsid w:val="00382E89"/>
    <w:rsid w:val="003830A7"/>
    <w:rsid w:val="00383C12"/>
    <w:rsid w:val="00383D32"/>
    <w:rsid w:val="003841C0"/>
    <w:rsid w:val="0038463A"/>
    <w:rsid w:val="00384998"/>
    <w:rsid w:val="00387687"/>
    <w:rsid w:val="003879A3"/>
    <w:rsid w:val="00387A45"/>
    <w:rsid w:val="00390375"/>
    <w:rsid w:val="00391022"/>
    <w:rsid w:val="00391083"/>
    <w:rsid w:val="0039190C"/>
    <w:rsid w:val="00391CEC"/>
    <w:rsid w:val="00392A6E"/>
    <w:rsid w:val="00393162"/>
    <w:rsid w:val="0039336E"/>
    <w:rsid w:val="003939D8"/>
    <w:rsid w:val="00393CF0"/>
    <w:rsid w:val="00393DA9"/>
    <w:rsid w:val="00395F9A"/>
    <w:rsid w:val="00396CA4"/>
    <w:rsid w:val="00396DAE"/>
    <w:rsid w:val="00397B00"/>
    <w:rsid w:val="003A020E"/>
    <w:rsid w:val="003A06C3"/>
    <w:rsid w:val="003A08C6"/>
    <w:rsid w:val="003A1048"/>
    <w:rsid w:val="003A1551"/>
    <w:rsid w:val="003A1B26"/>
    <w:rsid w:val="003A2270"/>
    <w:rsid w:val="003A2D3D"/>
    <w:rsid w:val="003A3091"/>
    <w:rsid w:val="003A312D"/>
    <w:rsid w:val="003A320A"/>
    <w:rsid w:val="003A494C"/>
    <w:rsid w:val="003A4E5F"/>
    <w:rsid w:val="003A59C4"/>
    <w:rsid w:val="003A5D4F"/>
    <w:rsid w:val="003A6ABB"/>
    <w:rsid w:val="003A71D8"/>
    <w:rsid w:val="003A752B"/>
    <w:rsid w:val="003A7D7C"/>
    <w:rsid w:val="003B0105"/>
    <w:rsid w:val="003B01B5"/>
    <w:rsid w:val="003B0408"/>
    <w:rsid w:val="003B07EF"/>
    <w:rsid w:val="003B0EFB"/>
    <w:rsid w:val="003B174F"/>
    <w:rsid w:val="003B1C07"/>
    <w:rsid w:val="003B2030"/>
    <w:rsid w:val="003B2198"/>
    <w:rsid w:val="003B2345"/>
    <w:rsid w:val="003B2D61"/>
    <w:rsid w:val="003B32C1"/>
    <w:rsid w:val="003B4528"/>
    <w:rsid w:val="003B62B8"/>
    <w:rsid w:val="003B6A0D"/>
    <w:rsid w:val="003B6D29"/>
    <w:rsid w:val="003B7625"/>
    <w:rsid w:val="003B764F"/>
    <w:rsid w:val="003B796A"/>
    <w:rsid w:val="003B7A1C"/>
    <w:rsid w:val="003C0DD6"/>
    <w:rsid w:val="003C1133"/>
    <w:rsid w:val="003C277B"/>
    <w:rsid w:val="003C2922"/>
    <w:rsid w:val="003C2974"/>
    <w:rsid w:val="003C3367"/>
    <w:rsid w:val="003C3663"/>
    <w:rsid w:val="003C3E5E"/>
    <w:rsid w:val="003C4DF2"/>
    <w:rsid w:val="003C5E14"/>
    <w:rsid w:val="003C6B90"/>
    <w:rsid w:val="003C6DC3"/>
    <w:rsid w:val="003C7645"/>
    <w:rsid w:val="003C7AEE"/>
    <w:rsid w:val="003D03F8"/>
    <w:rsid w:val="003D1227"/>
    <w:rsid w:val="003D144A"/>
    <w:rsid w:val="003D2087"/>
    <w:rsid w:val="003D354C"/>
    <w:rsid w:val="003D3677"/>
    <w:rsid w:val="003D3F16"/>
    <w:rsid w:val="003D4220"/>
    <w:rsid w:val="003D446D"/>
    <w:rsid w:val="003D45F1"/>
    <w:rsid w:val="003D463F"/>
    <w:rsid w:val="003D4940"/>
    <w:rsid w:val="003D66B0"/>
    <w:rsid w:val="003D68B3"/>
    <w:rsid w:val="003D7376"/>
    <w:rsid w:val="003D7380"/>
    <w:rsid w:val="003D77B9"/>
    <w:rsid w:val="003D7911"/>
    <w:rsid w:val="003D7D20"/>
    <w:rsid w:val="003E026D"/>
    <w:rsid w:val="003E043A"/>
    <w:rsid w:val="003E0629"/>
    <w:rsid w:val="003E06C9"/>
    <w:rsid w:val="003E1245"/>
    <w:rsid w:val="003E1465"/>
    <w:rsid w:val="003E17CE"/>
    <w:rsid w:val="003E1D29"/>
    <w:rsid w:val="003E2633"/>
    <w:rsid w:val="003E344D"/>
    <w:rsid w:val="003E57C1"/>
    <w:rsid w:val="003E5B89"/>
    <w:rsid w:val="003E6158"/>
    <w:rsid w:val="003E670E"/>
    <w:rsid w:val="003E69A8"/>
    <w:rsid w:val="003E70F1"/>
    <w:rsid w:val="003E7B3F"/>
    <w:rsid w:val="003F071F"/>
    <w:rsid w:val="003F078E"/>
    <w:rsid w:val="003F0F59"/>
    <w:rsid w:val="003F1697"/>
    <w:rsid w:val="003F175F"/>
    <w:rsid w:val="003F1970"/>
    <w:rsid w:val="003F1A7F"/>
    <w:rsid w:val="003F2C05"/>
    <w:rsid w:val="003F3432"/>
    <w:rsid w:val="003F349F"/>
    <w:rsid w:val="003F3544"/>
    <w:rsid w:val="003F38CA"/>
    <w:rsid w:val="003F3C39"/>
    <w:rsid w:val="003F4240"/>
    <w:rsid w:val="003F4676"/>
    <w:rsid w:val="003F5348"/>
    <w:rsid w:val="003F542A"/>
    <w:rsid w:val="003F616F"/>
    <w:rsid w:val="003F64E8"/>
    <w:rsid w:val="003F66F7"/>
    <w:rsid w:val="003F6C90"/>
    <w:rsid w:val="003F774B"/>
    <w:rsid w:val="00400635"/>
    <w:rsid w:val="004006AC"/>
    <w:rsid w:val="004009DC"/>
    <w:rsid w:val="0040189F"/>
    <w:rsid w:val="00402FCA"/>
    <w:rsid w:val="00403327"/>
    <w:rsid w:val="00403596"/>
    <w:rsid w:val="00403E8B"/>
    <w:rsid w:val="00404037"/>
    <w:rsid w:val="0040417E"/>
    <w:rsid w:val="004043B8"/>
    <w:rsid w:val="0040605C"/>
    <w:rsid w:val="00406128"/>
    <w:rsid w:val="00406A06"/>
    <w:rsid w:val="00407FF9"/>
    <w:rsid w:val="00410238"/>
    <w:rsid w:val="00410819"/>
    <w:rsid w:val="004110C0"/>
    <w:rsid w:val="00411985"/>
    <w:rsid w:val="00411A78"/>
    <w:rsid w:val="00411AF6"/>
    <w:rsid w:val="00411C8C"/>
    <w:rsid w:val="004127A9"/>
    <w:rsid w:val="00414C30"/>
    <w:rsid w:val="004159CD"/>
    <w:rsid w:val="00415C41"/>
    <w:rsid w:val="004166E3"/>
    <w:rsid w:val="00416BF4"/>
    <w:rsid w:val="00416CFE"/>
    <w:rsid w:val="00420007"/>
    <w:rsid w:val="00423295"/>
    <w:rsid w:val="004235C1"/>
    <w:rsid w:val="00423866"/>
    <w:rsid w:val="00423DE3"/>
    <w:rsid w:val="004247B6"/>
    <w:rsid w:val="0042491B"/>
    <w:rsid w:val="00424A99"/>
    <w:rsid w:val="00424E18"/>
    <w:rsid w:val="00424EF4"/>
    <w:rsid w:val="004258E8"/>
    <w:rsid w:val="00425EF9"/>
    <w:rsid w:val="0042689D"/>
    <w:rsid w:val="00426F33"/>
    <w:rsid w:val="00427145"/>
    <w:rsid w:val="0042760B"/>
    <w:rsid w:val="0042762E"/>
    <w:rsid w:val="004276C5"/>
    <w:rsid w:val="00427B4F"/>
    <w:rsid w:val="00427C2A"/>
    <w:rsid w:val="00430F3C"/>
    <w:rsid w:val="00431B64"/>
    <w:rsid w:val="00431C4A"/>
    <w:rsid w:val="00431D7F"/>
    <w:rsid w:val="004323A7"/>
    <w:rsid w:val="004335F4"/>
    <w:rsid w:val="00433C17"/>
    <w:rsid w:val="00433EAD"/>
    <w:rsid w:val="0043489A"/>
    <w:rsid w:val="004353E6"/>
    <w:rsid w:val="00435980"/>
    <w:rsid w:val="00435F76"/>
    <w:rsid w:val="00436182"/>
    <w:rsid w:val="004362AA"/>
    <w:rsid w:val="0043719B"/>
    <w:rsid w:val="0044024A"/>
    <w:rsid w:val="00441914"/>
    <w:rsid w:val="00441D78"/>
    <w:rsid w:val="00441E05"/>
    <w:rsid w:val="00441FC9"/>
    <w:rsid w:val="004423EF"/>
    <w:rsid w:val="004433CF"/>
    <w:rsid w:val="004439B2"/>
    <w:rsid w:val="00443EDE"/>
    <w:rsid w:val="0044434E"/>
    <w:rsid w:val="00445024"/>
    <w:rsid w:val="004456F4"/>
    <w:rsid w:val="00446A1F"/>
    <w:rsid w:val="00446A77"/>
    <w:rsid w:val="00446D52"/>
    <w:rsid w:val="00447293"/>
    <w:rsid w:val="004478C7"/>
    <w:rsid w:val="00447E5E"/>
    <w:rsid w:val="00450314"/>
    <w:rsid w:val="0045165D"/>
    <w:rsid w:val="004516F7"/>
    <w:rsid w:val="00451B6C"/>
    <w:rsid w:val="00451E6F"/>
    <w:rsid w:val="004520CA"/>
    <w:rsid w:val="0045294C"/>
    <w:rsid w:val="00452D67"/>
    <w:rsid w:val="004539EA"/>
    <w:rsid w:val="00453B29"/>
    <w:rsid w:val="004540B5"/>
    <w:rsid w:val="00454EEA"/>
    <w:rsid w:val="00456D3F"/>
    <w:rsid w:val="004571D5"/>
    <w:rsid w:val="00457C01"/>
    <w:rsid w:val="00460A45"/>
    <w:rsid w:val="00461615"/>
    <w:rsid w:val="004617AA"/>
    <w:rsid w:val="00461875"/>
    <w:rsid w:val="004623F9"/>
    <w:rsid w:val="0046362B"/>
    <w:rsid w:val="004643C4"/>
    <w:rsid w:val="004646E4"/>
    <w:rsid w:val="004647F7"/>
    <w:rsid w:val="00464C00"/>
    <w:rsid w:val="00465094"/>
    <w:rsid w:val="004656AE"/>
    <w:rsid w:val="00466DC0"/>
    <w:rsid w:val="00467477"/>
    <w:rsid w:val="004674D2"/>
    <w:rsid w:val="00467589"/>
    <w:rsid w:val="00470154"/>
    <w:rsid w:val="004701C4"/>
    <w:rsid w:val="0047035F"/>
    <w:rsid w:val="00470BB1"/>
    <w:rsid w:val="00471209"/>
    <w:rsid w:val="00472268"/>
    <w:rsid w:val="00472413"/>
    <w:rsid w:val="00472C11"/>
    <w:rsid w:val="00474B72"/>
    <w:rsid w:val="00475133"/>
    <w:rsid w:val="00475964"/>
    <w:rsid w:val="00475B91"/>
    <w:rsid w:val="0047611F"/>
    <w:rsid w:val="00476B96"/>
    <w:rsid w:val="00476BAC"/>
    <w:rsid w:val="00477C29"/>
    <w:rsid w:val="00477C3C"/>
    <w:rsid w:val="00480618"/>
    <w:rsid w:val="00480F12"/>
    <w:rsid w:val="004822A5"/>
    <w:rsid w:val="004834F6"/>
    <w:rsid w:val="00483AB6"/>
    <w:rsid w:val="004841AF"/>
    <w:rsid w:val="004848BE"/>
    <w:rsid w:val="00484E61"/>
    <w:rsid w:val="004859E8"/>
    <w:rsid w:val="0048601F"/>
    <w:rsid w:val="004860DB"/>
    <w:rsid w:val="00486722"/>
    <w:rsid w:val="00486C36"/>
    <w:rsid w:val="00486D2B"/>
    <w:rsid w:val="00487B20"/>
    <w:rsid w:val="00487C34"/>
    <w:rsid w:val="00487F33"/>
    <w:rsid w:val="00490598"/>
    <w:rsid w:val="0049069B"/>
    <w:rsid w:val="00490873"/>
    <w:rsid w:val="00491A6D"/>
    <w:rsid w:val="00491C86"/>
    <w:rsid w:val="00491FEC"/>
    <w:rsid w:val="0049229C"/>
    <w:rsid w:val="0049247F"/>
    <w:rsid w:val="00492D32"/>
    <w:rsid w:val="004931EC"/>
    <w:rsid w:val="0049659E"/>
    <w:rsid w:val="00496A0E"/>
    <w:rsid w:val="004972E2"/>
    <w:rsid w:val="00497632"/>
    <w:rsid w:val="00497D28"/>
    <w:rsid w:val="004A1072"/>
    <w:rsid w:val="004A1746"/>
    <w:rsid w:val="004A1EDB"/>
    <w:rsid w:val="004A2853"/>
    <w:rsid w:val="004A2B87"/>
    <w:rsid w:val="004A2C66"/>
    <w:rsid w:val="004A3E93"/>
    <w:rsid w:val="004A4037"/>
    <w:rsid w:val="004A4921"/>
    <w:rsid w:val="004A4A18"/>
    <w:rsid w:val="004A4BE4"/>
    <w:rsid w:val="004A66AD"/>
    <w:rsid w:val="004A72A4"/>
    <w:rsid w:val="004A7EDE"/>
    <w:rsid w:val="004A7F86"/>
    <w:rsid w:val="004B006A"/>
    <w:rsid w:val="004B04F6"/>
    <w:rsid w:val="004B058D"/>
    <w:rsid w:val="004B09F5"/>
    <w:rsid w:val="004B1170"/>
    <w:rsid w:val="004B2B7E"/>
    <w:rsid w:val="004B2C43"/>
    <w:rsid w:val="004B332F"/>
    <w:rsid w:val="004B3FCC"/>
    <w:rsid w:val="004B3FD1"/>
    <w:rsid w:val="004B4807"/>
    <w:rsid w:val="004B577F"/>
    <w:rsid w:val="004B58F9"/>
    <w:rsid w:val="004B5A66"/>
    <w:rsid w:val="004B5CCB"/>
    <w:rsid w:val="004B617A"/>
    <w:rsid w:val="004B695B"/>
    <w:rsid w:val="004B6B84"/>
    <w:rsid w:val="004B6FF6"/>
    <w:rsid w:val="004B7917"/>
    <w:rsid w:val="004B7BEE"/>
    <w:rsid w:val="004B7D32"/>
    <w:rsid w:val="004C0EA4"/>
    <w:rsid w:val="004C0EF8"/>
    <w:rsid w:val="004C170E"/>
    <w:rsid w:val="004C20A0"/>
    <w:rsid w:val="004C2C43"/>
    <w:rsid w:val="004C3390"/>
    <w:rsid w:val="004C3F76"/>
    <w:rsid w:val="004C46B7"/>
    <w:rsid w:val="004C4A0D"/>
    <w:rsid w:val="004C4A74"/>
    <w:rsid w:val="004C526E"/>
    <w:rsid w:val="004C529C"/>
    <w:rsid w:val="004C5FD3"/>
    <w:rsid w:val="004C64C4"/>
    <w:rsid w:val="004C65EA"/>
    <w:rsid w:val="004C6627"/>
    <w:rsid w:val="004C6659"/>
    <w:rsid w:val="004C77C8"/>
    <w:rsid w:val="004D00EF"/>
    <w:rsid w:val="004D0679"/>
    <w:rsid w:val="004D13B4"/>
    <w:rsid w:val="004D149E"/>
    <w:rsid w:val="004D1564"/>
    <w:rsid w:val="004D1841"/>
    <w:rsid w:val="004D1EC7"/>
    <w:rsid w:val="004D3112"/>
    <w:rsid w:val="004D3818"/>
    <w:rsid w:val="004D3E6F"/>
    <w:rsid w:val="004D4277"/>
    <w:rsid w:val="004D43CB"/>
    <w:rsid w:val="004D55F3"/>
    <w:rsid w:val="004D64A5"/>
    <w:rsid w:val="004D64AE"/>
    <w:rsid w:val="004D6DCA"/>
    <w:rsid w:val="004D76BF"/>
    <w:rsid w:val="004D783C"/>
    <w:rsid w:val="004D7F6D"/>
    <w:rsid w:val="004E130C"/>
    <w:rsid w:val="004E1422"/>
    <w:rsid w:val="004E175F"/>
    <w:rsid w:val="004E1AD4"/>
    <w:rsid w:val="004E327F"/>
    <w:rsid w:val="004E3C9C"/>
    <w:rsid w:val="004E442E"/>
    <w:rsid w:val="004E4511"/>
    <w:rsid w:val="004E4BFE"/>
    <w:rsid w:val="004E4FB7"/>
    <w:rsid w:val="004E502F"/>
    <w:rsid w:val="004E6202"/>
    <w:rsid w:val="004E62EE"/>
    <w:rsid w:val="004E69EE"/>
    <w:rsid w:val="004E6B55"/>
    <w:rsid w:val="004E6B7E"/>
    <w:rsid w:val="004E6C1B"/>
    <w:rsid w:val="004E6C86"/>
    <w:rsid w:val="004E74E7"/>
    <w:rsid w:val="004F0017"/>
    <w:rsid w:val="004F08A2"/>
    <w:rsid w:val="004F0A13"/>
    <w:rsid w:val="004F1045"/>
    <w:rsid w:val="004F111D"/>
    <w:rsid w:val="004F17D1"/>
    <w:rsid w:val="004F1E0D"/>
    <w:rsid w:val="004F1E24"/>
    <w:rsid w:val="004F1EA9"/>
    <w:rsid w:val="004F2477"/>
    <w:rsid w:val="004F3410"/>
    <w:rsid w:val="004F3C5B"/>
    <w:rsid w:val="004F3EBE"/>
    <w:rsid w:val="004F4018"/>
    <w:rsid w:val="004F4269"/>
    <w:rsid w:val="004F574B"/>
    <w:rsid w:val="004F5C87"/>
    <w:rsid w:val="004F6A53"/>
    <w:rsid w:val="004F6A7B"/>
    <w:rsid w:val="004F6B5F"/>
    <w:rsid w:val="004F6EC2"/>
    <w:rsid w:val="004F70B1"/>
    <w:rsid w:val="004F7239"/>
    <w:rsid w:val="004F7D11"/>
    <w:rsid w:val="004F7DB0"/>
    <w:rsid w:val="00500039"/>
    <w:rsid w:val="0050011A"/>
    <w:rsid w:val="00500239"/>
    <w:rsid w:val="0050053A"/>
    <w:rsid w:val="00501277"/>
    <w:rsid w:val="00501806"/>
    <w:rsid w:val="00501A02"/>
    <w:rsid w:val="00501D09"/>
    <w:rsid w:val="00502F5A"/>
    <w:rsid w:val="00503059"/>
    <w:rsid w:val="005040BA"/>
    <w:rsid w:val="005043B7"/>
    <w:rsid w:val="00504A3C"/>
    <w:rsid w:val="00504E0E"/>
    <w:rsid w:val="0050538D"/>
    <w:rsid w:val="0050577C"/>
    <w:rsid w:val="00505C1D"/>
    <w:rsid w:val="0050788B"/>
    <w:rsid w:val="00507CE9"/>
    <w:rsid w:val="005103BC"/>
    <w:rsid w:val="005105B5"/>
    <w:rsid w:val="00510C51"/>
    <w:rsid w:val="00511244"/>
    <w:rsid w:val="00513006"/>
    <w:rsid w:val="005131DB"/>
    <w:rsid w:val="005142C9"/>
    <w:rsid w:val="0051482E"/>
    <w:rsid w:val="00514DDC"/>
    <w:rsid w:val="005153EA"/>
    <w:rsid w:val="0051573B"/>
    <w:rsid w:val="0051619B"/>
    <w:rsid w:val="00516398"/>
    <w:rsid w:val="005167A7"/>
    <w:rsid w:val="00516856"/>
    <w:rsid w:val="00516873"/>
    <w:rsid w:val="00516CB5"/>
    <w:rsid w:val="00516D67"/>
    <w:rsid w:val="00520C5A"/>
    <w:rsid w:val="0052116B"/>
    <w:rsid w:val="00521589"/>
    <w:rsid w:val="00521927"/>
    <w:rsid w:val="005220B8"/>
    <w:rsid w:val="00522141"/>
    <w:rsid w:val="00522732"/>
    <w:rsid w:val="00522E40"/>
    <w:rsid w:val="00523010"/>
    <w:rsid w:val="0052380A"/>
    <w:rsid w:val="00524256"/>
    <w:rsid w:val="00524497"/>
    <w:rsid w:val="005251ED"/>
    <w:rsid w:val="00526716"/>
    <w:rsid w:val="00526B49"/>
    <w:rsid w:val="00526B5E"/>
    <w:rsid w:val="00527174"/>
    <w:rsid w:val="005279F7"/>
    <w:rsid w:val="00527C06"/>
    <w:rsid w:val="00530672"/>
    <w:rsid w:val="005312D7"/>
    <w:rsid w:val="00531342"/>
    <w:rsid w:val="00531DC0"/>
    <w:rsid w:val="00532311"/>
    <w:rsid w:val="00532799"/>
    <w:rsid w:val="005329C9"/>
    <w:rsid w:val="005329F7"/>
    <w:rsid w:val="00532B20"/>
    <w:rsid w:val="00532C5F"/>
    <w:rsid w:val="005339A3"/>
    <w:rsid w:val="0053642F"/>
    <w:rsid w:val="00536B73"/>
    <w:rsid w:val="0053721E"/>
    <w:rsid w:val="00537B18"/>
    <w:rsid w:val="00537DF2"/>
    <w:rsid w:val="00537F90"/>
    <w:rsid w:val="00540107"/>
    <w:rsid w:val="00540304"/>
    <w:rsid w:val="005414DE"/>
    <w:rsid w:val="00541544"/>
    <w:rsid w:val="005417F5"/>
    <w:rsid w:val="00541D0A"/>
    <w:rsid w:val="00542351"/>
    <w:rsid w:val="00542BE5"/>
    <w:rsid w:val="00543217"/>
    <w:rsid w:val="00543A85"/>
    <w:rsid w:val="00544E88"/>
    <w:rsid w:val="005454F8"/>
    <w:rsid w:val="00545820"/>
    <w:rsid w:val="00545A8E"/>
    <w:rsid w:val="0054754E"/>
    <w:rsid w:val="005477B5"/>
    <w:rsid w:val="00547856"/>
    <w:rsid w:val="005478FE"/>
    <w:rsid w:val="00547BE8"/>
    <w:rsid w:val="0055159B"/>
    <w:rsid w:val="00551658"/>
    <w:rsid w:val="00551A8E"/>
    <w:rsid w:val="00552703"/>
    <w:rsid w:val="00553D53"/>
    <w:rsid w:val="00553E4A"/>
    <w:rsid w:val="00554570"/>
    <w:rsid w:val="005549AC"/>
    <w:rsid w:val="00554A91"/>
    <w:rsid w:val="00554D79"/>
    <w:rsid w:val="005550DA"/>
    <w:rsid w:val="005563E0"/>
    <w:rsid w:val="00556A03"/>
    <w:rsid w:val="00556A84"/>
    <w:rsid w:val="00557C30"/>
    <w:rsid w:val="00557CBE"/>
    <w:rsid w:val="00560311"/>
    <w:rsid w:val="00560F59"/>
    <w:rsid w:val="00561380"/>
    <w:rsid w:val="00561387"/>
    <w:rsid w:val="00561542"/>
    <w:rsid w:val="00561663"/>
    <w:rsid w:val="00561F6C"/>
    <w:rsid w:val="00562498"/>
    <w:rsid w:val="005624A0"/>
    <w:rsid w:val="00562C18"/>
    <w:rsid w:val="00563392"/>
    <w:rsid w:val="00563794"/>
    <w:rsid w:val="00563ABA"/>
    <w:rsid w:val="00563E62"/>
    <w:rsid w:val="00564E5A"/>
    <w:rsid w:val="00565917"/>
    <w:rsid w:val="00565997"/>
    <w:rsid w:val="00565D35"/>
    <w:rsid w:val="00566237"/>
    <w:rsid w:val="00567A12"/>
    <w:rsid w:val="0057087A"/>
    <w:rsid w:val="005709C4"/>
    <w:rsid w:val="005719F9"/>
    <w:rsid w:val="005724BE"/>
    <w:rsid w:val="00572F5A"/>
    <w:rsid w:val="00573510"/>
    <w:rsid w:val="00573C5E"/>
    <w:rsid w:val="00573CB4"/>
    <w:rsid w:val="005754BC"/>
    <w:rsid w:val="005759DF"/>
    <w:rsid w:val="00575F61"/>
    <w:rsid w:val="00576E8C"/>
    <w:rsid w:val="00577375"/>
    <w:rsid w:val="00577BCA"/>
    <w:rsid w:val="00577BD5"/>
    <w:rsid w:val="00581183"/>
    <w:rsid w:val="005814B0"/>
    <w:rsid w:val="0058166B"/>
    <w:rsid w:val="00581E3B"/>
    <w:rsid w:val="00581F96"/>
    <w:rsid w:val="0058201C"/>
    <w:rsid w:val="00582C81"/>
    <w:rsid w:val="00582F39"/>
    <w:rsid w:val="00582FC0"/>
    <w:rsid w:val="00583030"/>
    <w:rsid w:val="005837DE"/>
    <w:rsid w:val="00584284"/>
    <w:rsid w:val="00584FFE"/>
    <w:rsid w:val="00585743"/>
    <w:rsid w:val="0058598B"/>
    <w:rsid w:val="005859B6"/>
    <w:rsid w:val="00585CD3"/>
    <w:rsid w:val="0058698A"/>
    <w:rsid w:val="00586F09"/>
    <w:rsid w:val="0058721B"/>
    <w:rsid w:val="00587CBB"/>
    <w:rsid w:val="005904FE"/>
    <w:rsid w:val="005907A5"/>
    <w:rsid w:val="00590D8E"/>
    <w:rsid w:val="00590EA4"/>
    <w:rsid w:val="00590F01"/>
    <w:rsid w:val="00590F5D"/>
    <w:rsid w:val="00591444"/>
    <w:rsid w:val="00591CF4"/>
    <w:rsid w:val="005931B2"/>
    <w:rsid w:val="005947FF"/>
    <w:rsid w:val="00594A23"/>
    <w:rsid w:val="00595268"/>
    <w:rsid w:val="005956BB"/>
    <w:rsid w:val="00595E21"/>
    <w:rsid w:val="00595F83"/>
    <w:rsid w:val="00595FFF"/>
    <w:rsid w:val="005960AE"/>
    <w:rsid w:val="00596313"/>
    <w:rsid w:val="005963FF"/>
    <w:rsid w:val="005968AD"/>
    <w:rsid w:val="00596948"/>
    <w:rsid w:val="00596D1C"/>
    <w:rsid w:val="00596D51"/>
    <w:rsid w:val="00596E23"/>
    <w:rsid w:val="00597515"/>
    <w:rsid w:val="00597CBE"/>
    <w:rsid w:val="00597CD7"/>
    <w:rsid w:val="005A084C"/>
    <w:rsid w:val="005A158E"/>
    <w:rsid w:val="005A16A5"/>
    <w:rsid w:val="005A1745"/>
    <w:rsid w:val="005A18E3"/>
    <w:rsid w:val="005A1A85"/>
    <w:rsid w:val="005A1E00"/>
    <w:rsid w:val="005A36D0"/>
    <w:rsid w:val="005A3B02"/>
    <w:rsid w:val="005A44D6"/>
    <w:rsid w:val="005A4C2F"/>
    <w:rsid w:val="005A602F"/>
    <w:rsid w:val="005A6C7F"/>
    <w:rsid w:val="005B02CE"/>
    <w:rsid w:val="005B02D9"/>
    <w:rsid w:val="005B0C9F"/>
    <w:rsid w:val="005B1782"/>
    <w:rsid w:val="005B1B2A"/>
    <w:rsid w:val="005B27E6"/>
    <w:rsid w:val="005B317F"/>
    <w:rsid w:val="005B3904"/>
    <w:rsid w:val="005B3B6D"/>
    <w:rsid w:val="005B3D9F"/>
    <w:rsid w:val="005B3F96"/>
    <w:rsid w:val="005B41C1"/>
    <w:rsid w:val="005B4AA4"/>
    <w:rsid w:val="005B4D7B"/>
    <w:rsid w:val="005B50A4"/>
    <w:rsid w:val="005B5AC8"/>
    <w:rsid w:val="005B5B55"/>
    <w:rsid w:val="005B6134"/>
    <w:rsid w:val="005B7133"/>
    <w:rsid w:val="005B73D7"/>
    <w:rsid w:val="005B75C1"/>
    <w:rsid w:val="005C00DB"/>
    <w:rsid w:val="005C03F7"/>
    <w:rsid w:val="005C047F"/>
    <w:rsid w:val="005C0910"/>
    <w:rsid w:val="005C0B63"/>
    <w:rsid w:val="005C13D5"/>
    <w:rsid w:val="005C1D29"/>
    <w:rsid w:val="005C1FB5"/>
    <w:rsid w:val="005C32C7"/>
    <w:rsid w:val="005C3424"/>
    <w:rsid w:val="005C3831"/>
    <w:rsid w:val="005C42C8"/>
    <w:rsid w:val="005C43E0"/>
    <w:rsid w:val="005C44E2"/>
    <w:rsid w:val="005C4E0B"/>
    <w:rsid w:val="005C4E6D"/>
    <w:rsid w:val="005C5166"/>
    <w:rsid w:val="005C5750"/>
    <w:rsid w:val="005C5D4F"/>
    <w:rsid w:val="005C6192"/>
    <w:rsid w:val="005C6EEF"/>
    <w:rsid w:val="005D0408"/>
    <w:rsid w:val="005D0506"/>
    <w:rsid w:val="005D0782"/>
    <w:rsid w:val="005D1257"/>
    <w:rsid w:val="005D1AF6"/>
    <w:rsid w:val="005D1CD0"/>
    <w:rsid w:val="005D263C"/>
    <w:rsid w:val="005D2FDE"/>
    <w:rsid w:val="005D3867"/>
    <w:rsid w:val="005D3AC9"/>
    <w:rsid w:val="005D3CD9"/>
    <w:rsid w:val="005D6D37"/>
    <w:rsid w:val="005D7118"/>
    <w:rsid w:val="005D7530"/>
    <w:rsid w:val="005D7549"/>
    <w:rsid w:val="005D77C4"/>
    <w:rsid w:val="005D7B81"/>
    <w:rsid w:val="005E1A48"/>
    <w:rsid w:val="005E1D77"/>
    <w:rsid w:val="005E2A80"/>
    <w:rsid w:val="005E2B2E"/>
    <w:rsid w:val="005E3C4E"/>
    <w:rsid w:val="005E4203"/>
    <w:rsid w:val="005E4A6A"/>
    <w:rsid w:val="005E4B13"/>
    <w:rsid w:val="005E53D7"/>
    <w:rsid w:val="005E5947"/>
    <w:rsid w:val="005E6627"/>
    <w:rsid w:val="005E66AC"/>
    <w:rsid w:val="005E68E4"/>
    <w:rsid w:val="005E69AD"/>
    <w:rsid w:val="005E7F5B"/>
    <w:rsid w:val="005F031F"/>
    <w:rsid w:val="005F07B0"/>
    <w:rsid w:val="005F0C3E"/>
    <w:rsid w:val="005F280E"/>
    <w:rsid w:val="005F2A70"/>
    <w:rsid w:val="005F2EA1"/>
    <w:rsid w:val="005F35E2"/>
    <w:rsid w:val="005F38A6"/>
    <w:rsid w:val="005F3B59"/>
    <w:rsid w:val="005F5002"/>
    <w:rsid w:val="005F5A98"/>
    <w:rsid w:val="005F5DD2"/>
    <w:rsid w:val="005F6185"/>
    <w:rsid w:val="005F61B7"/>
    <w:rsid w:val="005F67B7"/>
    <w:rsid w:val="005F6B27"/>
    <w:rsid w:val="005F7543"/>
    <w:rsid w:val="006002E9"/>
    <w:rsid w:val="0060063E"/>
    <w:rsid w:val="00600A19"/>
    <w:rsid w:val="006015B5"/>
    <w:rsid w:val="00601F42"/>
    <w:rsid w:val="006022B4"/>
    <w:rsid w:val="00602A06"/>
    <w:rsid w:val="00602D3E"/>
    <w:rsid w:val="00603133"/>
    <w:rsid w:val="00603269"/>
    <w:rsid w:val="00603A61"/>
    <w:rsid w:val="00604125"/>
    <w:rsid w:val="00605A82"/>
    <w:rsid w:val="00606838"/>
    <w:rsid w:val="00606DEB"/>
    <w:rsid w:val="006102EB"/>
    <w:rsid w:val="00610DBE"/>
    <w:rsid w:val="00610E92"/>
    <w:rsid w:val="006120C7"/>
    <w:rsid w:val="00612225"/>
    <w:rsid w:val="006124C1"/>
    <w:rsid w:val="00612AFC"/>
    <w:rsid w:val="00612FB2"/>
    <w:rsid w:val="00614F95"/>
    <w:rsid w:val="00615BFD"/>
    <w:rsid w:val="00616005"/>
    <w:rsid w:val="006169BD"/>
    <w:rsid w:val="00617565"/>
    <w:rsid w:val="00617D41"/>
    <w:rsid w:val="00617FC4"/>
    <w:rsid w:val="00620525"/>
    <w:rsid w:val="0062097D"/>
    <w:rsid w:val="00620EB7"/>
    <w:rsid w:val="006213DC"/>
    <w:rsid w:val="00623C9E"/>
    <w:rsid w:val="00623F1C"/>
    <w:rsid w:val="006240F7"/>
    <w:rsid w:val="00624683"/>
    <w:rsid w:val="006260A0"/>
    <w:rsid w:val="00626257"/>
    <w:rsid w:val="00626756"/>
    <w:rsid w:val="00627B5C"/>
    <w:rsid w:val="006301B2"/>
    <w:rsid w:val="00630EB4"/>
    <w:rsid w:val="00631839"/>
    <w:rsid w:val="0063305C"/>
    <w:rsid w:val="00633F90"/>
    <w:rsid w:val="00634D71"/>
    <w:rsid w:val="00636D47"/>
    <w:rsid w:val="00636EF4"/>
    <w:rsid w:val="00637230"/>
    <w:rsid w:val="006373BE"/>
    <w:rsid w:val="0064102C"/>
    <w:rsid w:val="00641AF7"/>
    <w:rsid w:val="00641EDA"/>
    <w:rsid w:val="00642456"/>
    <w:rsid w:val="00643174"/>
    <w:rsid w:val="00643674"/>
    <w:rsid w:val="006437AF"/>
    <w:rsid w:val="00643DC4"/>
    <w:rsid w:val="00643F91"/>
    <w:rsid w:val="006445FB"/>
    <w:rsid w:val="006448A8"/>
    <w:rsid w:val="00644A4C"/>
    <w:rsid w:val="0064524F"/>
    <w:rsid w:val="006453FE"/>
    <w:rsid w:val="0064723F"/>
    <w:rsid w:val="00647CDA"/>
    <w:rsid w:val="00650596"/>
    <w:rsid w:val="0065116F"/>
    <w:rsid w:val="00651A62"/>
    <w:rsid w:val="00651E6D"/>
    <w:rsid w:val="00651ED2"/>
    <w:rsid w:val="006532D3"/>
    <w:rsid w:val="0065380D"/>
    <w:rsid w:val="00653D90"/>
    <w:rsid w:val="00653ED6"/>
    <w:rsid w:val="006546FD"/>
    <w:rsid w:val="006548B4"/>
    <w:rsid w:val="00655F9D"/>
    <w:rsid w:val="0065653F"/>
    <w:rsid w:val="0065700A"/>
    <w:rsid w:val="00657319"/>
    <w:rsid w:val="00657ECE"/>
    <w:rsid w:val="00660757"/>
    <w:rsid w:val="0066146A"/>
    <w:rsid w:val="006623BE"/>
    <w:rsid w:val="006631F1"/>
    <w:rsid w:val="006635D4"/>
    <w:rsid w:val="00663975"/>
    <w:rsid w:val="00663ADF"/>
    <w:rsid w:val="006648A6"/>
    <w:rsid w:val="00664C54"/>
    <w:rsid w:val="00664F2C"/>
    <w:rsid w:val="00664F30"/>
    <w:rsid w:val="00664F52"/>
    <w:rsid w:val="006659F8"/>
    <w:rsid w:val="006662C8"/>
    <w:rsid w:val="00666971"/>
    <w:rsid w:val="00667FD3"/>
    <w:rsid w:val="00670D30"/>
    <w:rsid w:val="00670E48"/>
    <w:rsid w:val="00671739"/>
    <w:rsid w:val="00671F70"/>
    <w:rsid w:val="00672036"/>
    <w:rsid w:val="00672EAB"/>
    <w:rsid w:val="0067339A"/>
    <w:rsid w:val="006734BE"/>
    <w:rsid w:val="0067369F"/>
    <w:rsid w:val="006738E0"/>
    <w:rsid w:val="00675C59"/>
    <w:rsid w:val="00676699"/>
    <w:rsid w:val="006771E6"/>
    <w:rsid w:val="006775E3"/>
    <w:rsid w:val="0067765E"/>
    <w:rsid w:val="006776D9"/>
    <w:rsid w:val="006776E5"/>
    <w:rsid w:val="00677C82"/>
    <w:rsid w:val="00677C98"/>
    <w:rsid w:val="00680094"/>
    <w:rsid w:val="0068033A"/>
    <w:rsid w:val="00680447"/>
    <w:rsid w:val="00680513"/>
    <w:rsid w:val="00681B16"/>
    <w:rsid w:val="00681BD3"/>
    <w:rsid w:val="006821DE"/>
    <w:rsid w:val="00682A91"/>
    <w:rsid w:val="00682D8D"/>
    <w:rsid w:val="00683383"/>
    <w:rsid w:val="006835D8"/>
    <w:rsid w:val="006841B6"/>
    <w:rsid w:val="00685045"/>
    <w:rsid w:val="006864C3"/>
    <w:rsid w:val="006865F2"/>
    <w:rsid w:val="00687122"/>
    <w:rsid w:val="00687F91"/>
    <w:rsid w:val="00690311"/>
    <w:rsid w:val="0069056C"/>
    <w:rsid w:val="00690E97"/>
    <w:rsid w:val="0069152F"/>
    <w:rsid w:val="00691F35"/>
    <w:rsid w:val="00692B9C"/>
    <w:rsid w:val="00693444"/>
    <w:rsid w:val="00693CBA"/>
    <w:rsid w:val="00694DC5"/>
    <w:rsid w:val="0069528E"/>
    <w:rsid w:val="00696911"/>
    <w:rsid w:val="006973A5"/>
    <w:rsid w:val="006977ED"/>
    <w:rsid w:val="00697A20"/>
    <w:rsid w:val="00697DF0"/>
    <w:rsid w:val="006A0B3B"/>
    <w:rsid w:val="006A1E72"/>
    <w:rsid w:val="006A2568"/>
    <w:rsid w:val="006A2866"/>
    <w:rsid w:val="006A28B4"/>
    <w:rsid w:val="006A2D67"/>
    <w:rsid w:val="006A2FEC"/>
    <w:rsid w:val="006A3325"/>
    <w:rsid w:val="006A3538"/>
    <w:rsid w:val="006A356B"/>
    <w:rsid w:val="006A3634"/>
    <w:rsid w:val="006A4101"/>
    <w:rsid w:val="006A4455"/>
    <w:rsid w:val="006A45C4"/>
    <w:rsid w:val="006A4785"/>
    <w:rsid w:val="006A5193"/>
    <w:rsid w:val="006A5F9E"/>
    <w:rsid w:val="006A624C"/>
    <w:rsid w:val="006A6D0D"/>
    <w:rsid w:val="006A7485"/>
    <w:rsid w:val="006A7503"/>
    <w:rsid w:val="006B01D1"/>
    <w:rsid w:val="006B0856"/>
    <w:rsid w:val="006B0E49"/>
    <w:rsid w:val="006B1312"/>
    <w:rsid w:val="006B1D5C"/>
    <w:rsid w:val="006B34A5"/>
    <w:rsid w:val="006B39E3"/>
    <w:rsid w:val="006B3A3E"/>
    <w:rsid w:val="006B5A82"/>
    <w:rsid w:val="006B5E97"/>
    <w:rsid w:val="006B61FD"/>
    <w:rsid w:val="006B733F"/>
    <w:rsid w:val="006B767A"/>
    <w:rsid w:val="006B7F8F"/>
    <w:rsid w:val="006C0B0F"/>
    <w:rsid w:val="006C135B"/>
    <w:rsid w:val="006C16C9"/>
    <w:rsid w:val="006C1936"/>
    <w:rsid w:val="006C1A59"/>
    <w:rsid w:val="006C2395"/>
    <w:rsid w:val="006C2A9D"/>
    <w:rsid w:val="006C2F3F"/>
    <w:rsid w:val="006C30AA"/>
    <w:rsid w:val="006C320D"/>
    <w:rsid w:val="006C3B4C"/>
    <w:rsid w:val="006C42F6"/>
    <w:rsid w:val="006C5262"/>
    <w:rsid w:val="006C5777"/>
    <w:rsid w:val="006C5D22"/>
    <w:rsid w:val="006C787B"/>
    <w:rsid w:val="006C7AF5"/>
    <w:rsid w:val="006C7C7A"/>
    <w:rsid w:val="006C7DAA"/>
    <w:rsid w:val="006D0016"/>
    <w:rsid w:val="006D002B"/>
    <w:rsid w:val="006D03A3"/>
    <w:rsid w:val="006D0ACB"/>
    <w:rsid w:val="006D0D96"/>
    <w:rsid w:val="006D0F57"/>
    <w:rsid w:val="006D1D4D"/>
    <w:rsid w:val="006D22CF"/>
    <w:rsid w:val="006D25D6"/>
    <w:rsid w:val="006D270B"/>
    <w:rsid w:val="006D2D05"/>
    <w:rsid w:val="006D2DF7"/>
    <w:rsid w:val="006D3AB0"/>
    <w:rsid w:val="006D3BC1"/>
    <w:rsid w:val="006D40A8"/>
    <w:rsid w:val="006D4A10"/>
    <w:rsid w:val="006D50C3"/>
    <w:rsid w:val="006D5500"/>
    <w:rsid w:val="006D5CBD"/>
    <w:rsid w:val="006D626A"/>
    <w:rsid w:val="006E05D0"/>
    <w:rsid w:val="006E0E5C"/>
    <w:rsid w:val="006E12BA"/>
    <w:rsid w:val="006E15B0"/>
    <w:rsid w:val="006E4690"/>
    <w:rsid w:val="006E4D07"/>
    <w:rsid w:val="006E4EC9"/>
    <w:rsid w:val="006E5621"/>
    <w:rsid w:val="006E6641"/>
    <w:rsid w:val="006E6917"/>
    <w:rsid w:val="006E7467"/>
    <w:rsid w:val="006E7E0E"/>
    <w:rsid w:val="006F012D"/>
    <w:rsid w:val="006F075A"/>
    <w:rsid w:val="006F20E8"/>
    <w:rsid w:val="006F3183"/>
    <w:rsid w:val="006F3AF8"/>
    <w:rsid w:val="006F46C6"/>
    <w:rsid w:val="006F499F"/>
    <w:rsid w:val="006F4D4D"/>
    <w:rsid w:val="006F51BE"/>
    <w:rsid w:val="006F5731"/>
    <w:rsid w:val="006F5CE2"/>
    <w:rsid w:val="006F5E19"/>
    <w:rsid w:val="006F6320"/>
    <w:rsid w:val="006F667D"/>
    <w:rsid w:val="006F714D"/>
    <w:rsid w:val="006F7712"/>
    <w:rsid w:val="006F79A2"/>
    <w:rsid w:val="006F7FB3"/>
    <w:rsid w:val="0070072C"/>
    <w:rsid w:val="00700C6D"/>
    <w:rsid w:val="007028DC"/>
    <w:rsid w:val="00702CA9"/>
    <w:rsid w:val="00702E2E"/>
    <w:rsid w:val="0070357F"/>
    <w:rsid w:val="00703B94"/>
    <w:rsid w:val="0070446B"/>
    <w:rsid w:val="007047FA"/>
    <w:rsid w:val="00704EA9"/>
    <w:rsid w:val="00706412"/>
    <w:rsid w:val="0070661E"/>
    <w:rsid w:val="0070682F"/>
    <w:rsid w:val="00707006"/>
    <w:rsid w:val="007076A7"/>
    <w:rsid w:val="00707E53"/>
    <w:rsid w:val="00710321"/>
    <w:rsid w:val="007103AE"/>
    <w:rsid w:val="007106B4"/>
    <w:rsid w:val="00710700"/>
    <w:rsid w:val="007109E4"/>
    <w:rsid w:val="00710A37"/>
    <w:rsid w:val="00710B05"/>
    <w:rsid w:val="00710C0F"/>
    <w:rsid w:val="00710E42"/>
    <w:rsid w:val="00710ED0"/>
    <w:rsid w:val="0071124D"/>
    <w:rsid w:val="007118B5"/>
    <w:rsid w:val="00711B03"/>
    <w:rsid w:val="00711D1E"/>
    <w:rsid w:val="00712245"/>
    <w:rsid w:val="00712730"/>
    <w:rsid w:val="00712829"/>
    <w:rsid w:val="007144B1"/>
    <w:rsid w:val="00714667"/>
    <w:rsid w:val="0071473B"/>
    <w:rsid w:val="00714926"/>
    <w:rsid w:val="00714B8A"/>
    <w:rsid w:val="00714BBD"/>
    <w:rsid w:val="00714DFF"/>
    <w:rsid w:val="00714ED3"/>
    <w:rsid w:val="00716112"/>
    <w:rsid w:val="007165AF"/>
    <w:rsid w:val="00716942"/>
    <w:rsid w:val="00717932"/>
    <w:rsid w:val="00717CB3"/>
    <w:rsid w:val="00717FB3"/>
    <w:rsid w:val="00721529"/>
    <w:rsid w:val="00721AAE"/>
    <w:rsid w:val="00721F9E"/>
    <w:rsid w:val="0072238A"/>
    <w:rsid w:val="00722DCE"/>
    <w:rsid w:val="00722EDD"/>
    <w:rsid w:val="00723CAD"/>
    <w:rsid w:val="00724163"/>
    <w:rsid w:val="00724757"/>
    <w:rsid w:val="007251E2"/>
    <w:rsid w:val="00725D0C"/>
    <w:rsid w:val="00725DBE"/>
    <w:rsid w:val="007263E6"/>
    <w:rsid w:val="0072688D"/>
    <w:rsid w:val="00726BB9"/>
    <w:rsid w:val="00726C39"/>
    <w:rsid w:val="0072716F"/>
    <w:rsid w:val="007300F1"/>
    <w:rsid w:val="007301ED"/>
    <w:rsid w:val="007303E7"/>
    <w:rsid w:val="007303E9"/>
    <w:rsid w:val="00731128"/>
    <w:rsid w:val="00731135"/>
    <w:rsid w:val="00731197"/>
    <w:rsid w:val="007311C2"/>
    <w:rsid w:val="0073168F"/>
    <w:rsid w:val="007328F5"/>
    <w:rsid w:val="00732C7D"/>
    <w:rsid w:val="00733361"/>
    <w:rsid w:val="00733EFA"/>
    <w:rsid w:val="00734200"/>
    <w:rsid w:val="007346F4"/>
    <w:rsid w:val="00735239"/>
    <w:rsid w:val="00735B65"/>
    <w:rsid w:val="00736143"/>
    <w:rsid w:val="00736F5D"/>
    <w:rsid w:val="0073754E"/>
    <w:rsid w:val="0073790B"/>
    <w:rsid w:val="00737AA7"/>
    <w:rsid w:val="00737F10"/>
    <w:rsid w:val="00740C98"/>
    <w:rsid w:val="007412BF"/>
    <w:rsid w:val="007419A0"/>
    <w:rsid w:val="00741A12"/>
    <w:rsid w:val="00741EE5"/>
    <w:rsid w:val="00742313"/>
    <w:rsid w:val="00742C5A"/>
    <w:rsid w:val="00742CB1"/>
    <w:rsid w:val="00743195"/>
    <w:rsid w:val="007446DF"/>
    <w:rsid w:val="007449BE"/>
    <w:rsid w:val="007458C4"/>
    <w:rsid w:val="0074615D"/>
    <w:rsid w:val="00746170"/>
    <w:rsid w:val="0074653A"/>
    <w:rsid w:val="0074671C"/>
    <w:rsid w:val="00746E3B"/>
    <w:rsid w:val="00746F91"/>
    <w:rsid w:val="007501F4"/>
    <w:rsid w:val="00750294"/>
    <w:rsid w:val="00750AE2"/>
    <w:rsid w:val="00752036"/>
    <w:rsid w:val="007521DC"/>
    <w:rsid w:val="007522C3"/>
    <w:rsid w:val="007529AD"/>
    <w:rsid w:val="007530CD"/>
    <w:rsid w:val="0075487C"/>
    <w:rsid w:val="00754D51"/>
    <w:rsid w:val="00755555"/>
    <w:rsid w:val="00755618"/>
    <w:rsid w:val="0075565B"/>
    <w:rsid w:val="00755CB8"/>
    <w:rsid w:val="00756D58"/>
    <w:rsid w:val="00757103"/>
    <w:rsid w:val="007577BA"/>
    <w:rsid w:val="007603F6"/>
    <w:rsid w:val="00760B83"/>
    <w:rsid w:val="00760EF0"/>
    <w:rsid w:val="0076168B"/>
    <w:rsid w:val="00762B95"/>
    <w:rsid w:val="0076376F"/>
    <w:rsid w:val="0076456E"/>
    <w:rsid w:val="00765A79"/>
    <w:rsid w:val="00765EFB"/>
    <w:rsid w:val="00765F89"/>
    <w:rsid w:val="0076634A"/>
    <w:rsid w:val="00770CF1"/>
    <w:rsid w:val="00770D06"/>
    <w:rsid w:val="00770EA0"/>
    <w:rsid w:val="00771E61"/>
    <w:rsid w:val="00772A50"/>
    <w:rsid w:val="00772C07"/>
    <w:rsid w:val="0077303E"/>
    <w:rsid w:val="007730AA"/>
    <w:rsid w:val="00773284"/>
    <w:rsid w:val="007735E5"/>
    <w:rsid w:val="00773C05"/>
    <w:rsid w:val="00773DB3"/>
    <w:rsid w:val="00775320"/>
    <w:rsid w:val="00776201"/>
    <w:rsid w:val="0077623D"/>
    <w:rsid w:val="00776557"/>
    <w:rsid w:val="00776812"/>
    <w:rsid w:val="00776A8B"/>
    <w:rsid w:val="007775B2"/>
    <w:rsid w:val="00777964"/>
    <w:rsid w:val="00777F32"/>
    <w:rsid w:val="00780060"/>
    <w:rsid w:val="00780C22"/>
    <w:rsid w:val="007816FC"/>
    <w:rsid w:val="00782573"/>
    <w:rsid w:val="00782C8F"/>
    <w:rsid w:val="00782E11"/>
    <w:rsid w:val="00783FF8"/>
    <w:rsid w:val="00784527"/>
    <w:rsid w:val="0079075A"/>
    <w:rsid w:val="00790EBC"/>
    <w:rsid w:val="00791950"/>
    <w:rsid w:val="00792282"/>
    <w:rsid w:val="00792C40"/>
    <w:rsid w:val="0079424B"/>
    <w:rsid w:val="007943AF"/>
    <w:rsid w:val="00795164"/>
    <w:rsid w:val="00795E60"/>
    <w:rsid w:val="00795E65"/>
    <w:rsid w:val="0079624E"/>
    <w:rsid w:val="00796A7D"/>
    <w:rsid w:val="00796EC9"/>
    <w:rsid w:val="00796EDF"/>
    <w:rsid w:val="00796F98"/>
    <w:rsid w:val="00797002"/>
    <w:rsid w:val="007973FC"/>
    <w:rsid w:val="0079757D"/>
    <w:rsid w:val="00797649"/>
    <w:rsid w:val="00797CC5"/>
    <w:rsid w:val="00797EA8"/>
    <w:rsid w:val="007A0487"/>
    <w:rsid w:val="007A065A"/>
    <w:rsid w:val="007A0B53"/>
    <w:rsid w:val="007A11AC"/>
    <w:rsid w:val="007A11ED"/>
    <w:rsid w:val="007A16AF"/>
    <w:rsid w:val="007A16D0"/>
    <w:rsid w:val="007A1ACE"/>
    <w:rsid w:val="007A2805"/>
    <w:rsid w:val="007A2B8B"/>
    <w:rsid w:val="007A2E2D"/>
    <w:rsid w:val="007A2FF2"/>
    <w:rsid w:val="007A31D5"/>
    <w:rsid w:val="007A36ED"/>
    <w:rsid w:val="007A380D"/>
    <w:rsid w:val="007A3A31"/>
    <w:rsid w:val="007A4339"/>
    <w:rsid w:val="007A5A2E"/>
    <w:rsid w:val="007A5D68"/>
    <w:rsid w:val="007A674E"/>
    <w:rsid w:val="007A6EA3"/>
    <w:rsid w:val="007A706C"/>
    <w:rsid w:val="007A7D54"/>
    <w:rsid w:val="007A7E4E"/>
    <w:rsid w:val="007B04A7"/>
    <w:rsid w:val="007B0790"/>
    <w:rsid w:val="007B08AC"/>
    <w:rsid w:val="007B0D3C"/>
    <w:rsid w:val="007B0FDB"/>
    <w:rsid w:val="007B105F"/>
    <w:rsid w:val="007B1890"/>
    <w:rsid w:val="007B2416"/>
    <w:rsid w:val="007B3909"/>
    <w:rsid w:val="007B4C84"/>
    <w:rsid w:val="007B5545"/>
    <w:rsid w:val="007B5FEE"/>
    <w:rsid w:val="007B6215"/>
    <w:rsid w:val="007B6471"/>
    <w:rsid w:val="007B6B07"/>
    <w:rsid w:val="007B6CC6"/>
    <w:rsid w:val="007B7528"/>
    <w:rsid w:val="007B79C2"/>
    <w:rsid w:val="007C0245"/>
    <w:rsid w:val="007C05D3"/>
    <w:rsid w:val="007C0794"/>
    <w:rsid w:val="007C096D"/>
    <w:rsid w:val="007C0C5B"/>
    <w:rsid w:val="007C0CD8"/>
    <w:rsid w:val="007C11D2"/>
    <w:rsid w:val="007C2136"/>
    <w:rsid w:val="007C2333"/>
    <w:rsid w:val="007C26B6"/>
    <w:rsid w:val="007C3619"/>
    <w:rsid w:val="007C482A"/>
    <w:rsid w:val="007C4C00"/>
    <w:rsid w:val="007C5300"/>
    <w:rsid w:val="007C53AB"/>
    <w:rsid w:val="007C5B62"/>
    <w:rsid w:val="007C5FD2"/>
    <w:rsid w:val="007C6EBA"/>
    <w:rsid w:val="007C7422"/>
    <w:rsid w:val="007C76BC"/>
    <w:rsid w:val="007D0683"/>
    <w:rsid w:val="007D09AD"/>
    <w:rsid w:val="007D18E9"/>
    <w:rsid w:val="007D2464"/>
    <w:rsid w:val="007D261E"/>
    <w:rsid w:val="007D27EA"/>
    <w:rsid w:val="007D2A29"/>
    <w:rsid w:val="007D433B"/>
    <w:rsid w:val="007D4564"/>
    <w:rsid w:val="007D4976"/>
    <w:rsid w:val="007D5623"/>
    <w:rsid w:val="007D5FB8"/>
    <w:rsid w:val="007D6096"/>
    <w:rsid w:val="007D632E"/>
    <w:rsid w:val="007D6994"/>
    <w:rsid w:val="007D6B37"/>
    <w:rsid w:val="007D7076"/>
    <w:rsid w:val="007D75D9"/>
    <w:rsid w:val="007D7A6B"/>
    <w:rsid w:val="007D7B40"/>
    <w:rsid w:val="007D7D55"/>
    <w:rsid w:val="007E0767"/>
    <w:rsid w:val="007E0802"/>
    <w:rsid w:val="007E0AC5"/>
    <w:rsid w:val="007E1501"/>
    <w:rsid w:val="007E252A"/>
    <w:rsid w:val="007E27FD"/>
    <w:rsid w:val="007E299E"/>
    <w:rsid w:val="007E4476"/>
    <w:rsid w:val="007E4798"/>
    <w:rsid w:val="007E4AE4"/>
    <w:rsid w:val="007E4BBB"/>
    <w:rsid w:val="007E4CE1"/>
    <w:rsid w:val="007E52EE"/>
    <w:rsid w:val="007E6B73"/>
    <w:rsid w:val="007E72B4"/>
    <w:rsid w:val="007E741A"/>
    <w:rsid w:val="007E7A7E"/>
    <w:rsid w:val="007E7E58"/>
    <w:rsid w:val="007F020A"/>
    <w:rsid w:val="007F0257"/>
    <w:rsid w:val="007F0E9D"/>
    <w:rsid w:val="007F123B"/>
    <w:rsid w:val="007F1EA1"/>
    <w:rsid w:val="007F2B3B"/>
    <w:rsid w:val="007F31D1"/>
    <w:rsid w:val="007F32D1"/>
    <w:rsid w:val="007F3DE8"/>
    <w:rsid w:val="007F4BE2"/>
    <w:rsid w:val="007F5024"/>
    <w:rsid w:val="007F58D2"/>
    <w:rsid w:val="007F5D0A"/>
    <w:rsid w:val="007F6025"/>
    <w:rsid w:val="007F6374"/>
    <w:rsid w:val="007F6819"/>
    <w:rsid w:val="007F6971"/>
    <w:rsid w:val="007F7132"/>
    <w:rsid w:val="007F796A"/>
    <w:rsid w:val="007F7BC6"/>
    <w:rsid w:val="008008DB"/>
    <w:rsid w:val="00801257"/>
    <w:rsid w:val="00801F3A"/>
    <w:rsid w:val="00802360"/>
    <w:rsid w:val="008023B8"/>
    <w:rsid w:val="008026AF"/>
    <w:rsid w:val="008034C5"/>
    <w:rsid w:val="008034F8"/>
    <w:rsid w:val="00803A5C"/>
    <w:rsid w:val="008040FE"/>
    <w:rsid w:val="008044AD"/>
    <w:rsid w:val="0080504F"/>
    <w:rsid w:val="00805102"/>
    <w:rsid w:val="0080529E"/>
    <w:rsid w:val="00805B00"/>
    <w:rsid w:val="00805D4B"/>
    <w:rsid w:val="0080614D"/>
    <w:rsid w:val="0080634B"/>
    <w:rsid w:val="0080656E"/>
    <w:rsid w:val="00806696"/>
    <w:rsid w:val="00807511"/>
    <w:rsid w:val="00810266"/>
    <w:rsid w:val="00810319"/>
    <w:rsid w:val="00811593"/>
    <w:rsid w:val="0081217A"/>
    <w:rsid w:val="008129EE"/>
    <w:rsid w:val="008135A4"/>
    <w:rsid w:val="00813EC2"/>
    <w:rsid w:val="0081455C"/>
    <w:rsid w:val="00814BBE"/>
    <w:rsid w:val="008154DB"/>
    <w:rsid w:val="0081565D"/>
    <w:rsid w:val="00815B9E"/>
    <w:rsid w:val="00815E48"/>
    <w:rsid w:val="00816331"/>
    <w:rsid w:val="0081645E"/>
    <w:rsid w:val="00816678"/>
    <w:rsid w:val="00816904"/>
    <w:rsid w:val="00816B10"/>
    <w:rsid w:val="00817AB6"/>
    <w:rsid w:val="00817D0B"/>
    <w:rsid w:val="00817F61"/>
    <w:rsid w:val="008206E0"/>
    <w:rsid w:val="00820735"/>
    <w:rsid w:val="00820A56"/>
    <w:rsid w:val="00820C88"/>
    <w:rsid w:val="00821292"/>
    <w:rsid w:val="00822002"/>
    <w:rsid w:val="008229A1"/>
    <w:rsid w:val="008231B0"/>
    <w:rsid w:val="00823B3A"/>
    <w:rsid w:val="00823BC2"/>
    <w:rsid w:val="00824A5B"/>
    <w:rsid w:val="00825A46"/>
    <w:rsid w:val="00825FF8"/>
    <w:rsid w:val="00826DEB"/>
    <w:rsid w:val="0082726C"/>
    <w:rsid w:val="00827813"/>
    <w:rsid w:val="00827A59"/>
    <w:rsid w:val="008301FB"/>
    <w:rsid w:val="00831249"/>
    <w:rsid w:val="0083129E"/>
    <w:rsid w:val="0083134B"/>
    <w:rsid w:val="008323DB"/>
    <w:rsid w:val="008328EC"/>
    <w:rsid w:val="00832F85"/>
    <w:rsid w:val="008338BF"/>
    <w:rsid w:val="00833AC5"/>
    <w:rsid w:val="00833CF4"/>
    <w:rsid w:val="00834C44"/>
    <w:rsid w:val="00836122"/>
    <w:rsid w:val="00836190"/>
    <w:rsid w:val="00837274"/>
    <w:rsid w:val="00837BF7"/>
    <w:rsid w:val="00837E1C"/>
    <w:rsid w:val="00837F9D"/>
    <w:rsid w:val="0084025C"/>
    <w:rsid w:val="00840774"/>
    <w:rsid w:val="00840E9E"/>
    <w:rsid w:val="00842576"/>
    <w:rsid w:val="0084267E"/>
    <w:rsid w:val="00842AA5"/>
    <w:rsid w:val="00842D97"/>
    <w:rsid w:val="00843BB3"/>
    <w:rsid w:val="00843BE5"/>
    <w:rsid w:val="008446B3"/>
    <w:rsid w:val="00844E59"/>
    <w:rsid w:val="00845225"/>
    <w:rsid w:val="0084571E"/>
    <w:rsid w:val="00845A29"/>
    <w:rsid w:val="00845EC9"/>
    <w:rsid w:val="008460B5"/>
    <w:rsid w:val="008466C7"/>
    <w:rsid w:val="008474B3"/>
    <w:rsid w:val="00847E16"/>
    <w:rsid w:val="00847EAA"/>
    <w:rsid w:val="008500F8"/>
    <w:rsid w:val="008504AB"/>
    <w:rsid w:val="00851642"/>
    <w:rsid w:val="00851F5F"/>
    <w:rsid w:val="00852867"/>
    <w:rsid w:val="00853766"/>
    <w:rsid w:val="0085392A"/>
    <w:rsid w:val="00853D0C"/>
    <w:rsid w:val="008550CA"/>
    <w:rsid w:val="008558F2"/>
    <w:rsid w:val="00855A24"/>
    <w:rsid w:val="00856798"/>
    <w:rsid w:val="00856B55"/>
    <w:rsid w:val="008571D9"/>
    <w:rsid w:val="008573C9"/>
    <w:rsid w:val="008575B3"/>
    <w:rsid w:val="008577E8"/>
    <w:rsid w:val="00857E61"/>
    <w:rsid w:val="00860038"/>
    <w:rsid w:val="00860454"/>
    <w:rsid w:val="008608F0"/>
    <w:rsid w:val="00860C2A"/>
    <w:rsid w:val="00861345"/>
    <w:rsid w:val="00861A94"/>
    <w:rsid w:val="00861B34"/>
    <w:rsid w:val="00862051"/>
    <w:rsid w:val="0086224C"/>
    <w:rsid w:val="00862774"/>
    <w:rsid w:val="00862BAE"/>
    <w:rsid w:val="00863B95"/>
    <w:rsid w:val="00863D0E"/>
    <w:rsid w:val="008641C2"/>
    <w:rsid w:val="00864396"/>
    <w:rsid w:val="00864422"/>
    <w:rsid w:val="0086666D"/>
    <w:rsid w:val="00866B1C"/>
    <w:rsid w:val="00866D1D"/>
    <w:rsid w:val="008678D7"/>
    <w:rsid w:val="0087019B"/>
    <w:rsid w:val="008707C0"/>
    <w:rsid w:val="00870DCC"/>
    <w:rsid w:val="0087223E"/>
    <w:rsid w:val="008729B6"/>
    <w:rsid w:val="00872FFF"/>
    <w:rsid w:val="008730AB"/>
    <w:rsid w:val="0087541E"/>
    <w:rsid w:val="00875635"/>
    <w:rsid w:val="00875671"/>
    <w:rsid w:val="00875B62"/>
    <w:rsid w:val="00875F9F"/>
    <w:rsid w:val="00875FF5"/>
    <w:rsid w:val="0087643D"/>
    <w:rsid w:val="008764D6"/>
    <w:rsid w:val="008776D6"/>
    <w:rsid w:val="00877C84"/>
    <w:rsid w:val="00880488"/>
    <w:rsid w:val="0088088F"/>
    <w:rsid w:val="00881214"/>
    <w:rsid w:val="00881611"/>
    <w:rsid w:val="0088180B"/>
    <w:rsid w:val="00881849"/>
    <w:rsid w:val="008826A7"/>
    <w:rsid w:val="00883855"/>
    <w:rsid w:val="00883E46"/>
    <w:rsid w:val="008847EA"/>
    <w:rsid w:val="00885807"/>
    <w:rsid w:val="00886316"/>
    <w:rsid w:val="00886807"/>
    <w:rsid w:val="00886EE9"/>
    <w:rsid w:val="0088786E"/>
    <w:rsid w:val="00892273"/>
    <w:rsid w:val="00893232"/>
    <w:rsid w:val="008932FB"/>
    <w:rsid w:val="00893879"/>
    <w:rsid w:val="0089409D"/>
    <w:rsid w:val="0089502B"/>
    <w:rsid w:val="008965C5"/>
    <w:rsid w:val="00896B05"/>
    <w:rsid w:val="008970DF"/>
    <w:rsid w:val="008975ED"/>
    <w:rsid w:val="00897D93"/>
    <w:rsid w:val="008A0478"/>
    <w:rsid w:val="008A0484"/>
    <w:rsid w:val="008A0527"/>
    <w:rsid w:val="008A0D02"/>
    <w:rsid w:val="008A104E"/>
    <w:rsid w:val="008A1289"/>
    <w:rsid w:val="008A16B5"/>
    <w:rsid w:val="008A18E9"/>
    <w:rsid w:val="008A1D9C"/>
    <w:rsid w:val="008A2205"/>
    <w:rsid w:val="008A2486"/>
    <w:rsid w:val="008A2909"/>
    <w:rsid w:val="008A2D01"/>
    <w:rsid w:val="008A2E82"/>
    <w:rsid w:val="008A3228"/>
    <w:rsid w:val="008A34BC"/>
    <w:rsid w:val="008A34DC"/>
    <w:rsid w:val="008A35D7"/>
    <w:rsid w:val="008A40E3"/>
    <w:rsid w:val="008A4238"/>
    <w:rsid w:val="008A44A6"/>
    <w:rsid w:val="008A4723"/>
    <w:rsid w:val="008A4DFC"/>
    <w:rsid w:val="008A5460"/>
    <w:rsid w:val="008A57F9"/>
    <w:rsid w:val="008A5DAD"/>
    <w:rsid w:val="008A61FF"/>
    <w:rsid w:val="008A631F"/>
    <w:rsid w:val="008B08D2"/>
    <w:rsid w:val="008B0AD2"/>
    <w:rsid w:val="008B1374"/>
    <w:rsid w:val="008B1CE0"/>
    <w:rsid w:val="008B323E"/>
    <w:rsid w:val="008B458B"/>
    <w:rsid w:val="008B497D"/>
    <w:rsid w:val="008B5AA0"/>
    <w:rsid w:val="008B5CCF"/>
    <w:rsid w:val="008B63C4"/>
    <w:rsid w:val="008B65F6"/>
    <w:rsid w:val="008B72F8"/>
    <w:rsid w:val="008B755B"/>
    <w:rsid w:val="008B7CBD"/>
    <w:rsid w:val="008B7D27"/>
    <w:rsid w:val="008C043C"/>
    <w:rsid w:val="008C0A93"/>
    <w:rsid w:val="008C0BBB"/>
    <w:rsid w:val="008C0FBA"/>
    <w:rsid w:val="008C12F9"/>
    <w:rsid w:val="008C281C"/>
    <w:rsid w:val="008C29EB"/>
    <w:rsid w:val="008C2CA9"/>
    <w:rsid w:val="008C2CE6"/>
    <w:rsid w:val="008C2E05"/>
    <w:rsid w:val="008C3346"/>
    <w:rsid w:val="008C407C"/>
    <w:rsid w:val="008C4277"/>
    <w:rsid w:val="008C43BC"/>
    <w:rsid w:val="008C4719"/>
    <w:rsid w:val="008C4979"/>
    <w:rsid w:val="008C4EAC"/>
    <w:rsid w:val="008C4F19"/>
    <w:rsid w:val="008C6476"/>
    <w:rsid w:val="008C6DF3"/>
    <w:rsid w:val="008C71E9"/>
    <w:rsid w:val="008C7407"/>
    <w:rsid w:val="008D02CA"/>
    <w:rsid w:val="008D0319"/>
    <w:rsid w:val="008D0511"/>
    <w:rsid w:val="008D0EF4"/>
    <w:rsid w:val="008D1601"/>
    <w:rsid w:val="008D1764"/>
    <w:rsid w:val="008D189E"/>
    <w:rsid w:val="008D1FE2"/>
    <w:rsid w:val="008D25BC"/>
    <w:rsid w:val="008D297B"/>
    <w:rsid w:val="008D34FD"/>
    <w:rsid w:val="008D39B3"/>
    <w:rsid w:val="008D3D27"/>
    <w:rsid w:val="008D43B7"/>
    <w:rsid w:val="008D4708"/>
    <w:rsid w:val="008D50D5"/>
    <w:rsid w:val="008D530A"/>
    <w:rsid w:val="008D5858"/>
    <w:rsid w:val="008D655D"/>
    <w:rsid w:val="008D65EC"/>
    <w:rsid w:val="008D66A9"/>
    <w:rsid w:val="008D6C25"/>
    <w:rsid w:val="008D72AC"/>
    <w:rsid w:val="008D768A"/>
    <w:rsid w:val="008D76C7"/>
    <w:rsid w:val="008D7B0D"/>
    <w:rsid w:val="008E0027"/>
    <w:rsid w:val="008E082D"/>
    <w:rsid w:val="008E1072"/>
    <w:rsid w:val="008E1454"/>
    <w:rsid w:val="008E146B"/>
    <w:rsid w:val="008E1598"/>
    <w:rsid w:val="008E15FB"/>
    <w:rsid w:val="008E19C6"/>
    <w:rsid w:val="008E1B6B"/>
    <w:rsid w:val="008E2107"/>
    <w:rsid w:val="008E2234"/>
    <w:rsid w:val="008E23A8"/>
    <w:rsid w:val="008E277F"/>
    <w:rsid w:val="008E3119"/>
    <w:rsid w:val="008E33D0"/>
    <w:rsid w:val="008E4763"/>
    <w:rsid w:val="008E4B97"/>
    <w:rsid w:val="008E640B"/>
    <w:rsid w:val="008E6966"/>
    <w:rsid w:val="008E6C76"/>
    <w:rsid w:val="008E710F"/>
    <w:rsid w:val="008F069A"/>
    <w:rsid w:val="008F093B"/>
    <w:rsid w:val="008F0FA5"/>
    <w:rsid w:val="008F133E"/>
    <w:rsid w:val="008F28FB"/>
    <w:rsid w:val="008F33D4"/>
    <w:rsid w:val="008F3D1E"/>
    <w:rsid w:val="008F621D"/>
    <w:rsid w:val="008F63D4"/>
    <w:rsid w:val="008F6641"/>
    <w:rsid w:val="008F7D4E"/>
    <w:rsid w:val="009005CA"/>
    <w:rsid w:val="00900C8E"/>
    <w:rsid w:val="00901138"/>
    <w:rsid w:val="009023E3"/>
    <w:rsid w:val="0090243C"/>
    <w:rsid w:val="00902ED1"/>
    <w:rsid w:val="00902F72"/>
    <w:rsid w:val="00903312"/>
    <w:rsid w:val="0090369F"/>
    <w:rsid w:val="00904A95"/>
    <w:rsid w:val="00904AC4"/>
    <w:rsid w:val="00905111"/>
    <w:rsid w:val="00905204"/>
    <w:rsid w:val="00905230"/>
    <w:rsid w:val="00905891"/>
    <w:rsid w:val="00905A41"/>
    <w:rsid w:val="009064AA"/>
    <w:rsid w:val="009066B3"/>
    <w:rsid w:val="00906C1D"/>
    <w:rsid w:val="00906DCC"/>
    <w:rsid w:val="00906FE2"/>
    <w:rsid w:val="00907584"/>
    <w:rsid w:val="0090766A"/>
    <w:rsid w:val="00907A0F"/>
    <w:rsid w:val="00911F4A"/>
    <w:rsid w:val="00912322"/>
    <w:rsid w:val="0091255B"/>
    <w:rsid w:val="009126DB"/>
    <w:rsid w:val="00912EAA"/>
    <w:rsid w:val="00913A8E"/>
    <w:rsid w:val="00915268"/>
    <w:rsid w:val="00915309"/>
    <w:rsid w:val="00915D20"/>
    <w:rsid w:val="00916B1A"/>
    <w:rsid w:val="009171BA"/>
    <w:rsid w:val="0091773A"/>
    <w:rsid w:val="00917AA7"/>
    <w:rsid w:val="00917E9B"/>
    <w:rsid w:val="009203C6"/>
    <w:rsid w:val="00920EE2"/>
    <w:rsid w:val="00922261"/>
    <w:rsid w:val="0092372E"/>
    <w:rsid w:val="009249C1"/>
    <w:rsid w:val="00924CEF"/>
    <w:rsid w:val="00925EC6"/>
    <w:rsid w:val="00926AEA"/>
    <w:rsid w:val="00926B8B"/>
    <w:rsid w:val="00926D57"/>
    <w:rsid w:val="009270B8"/>
    <w:rsid w:val="009273BC"/>
    <w:rsid w:val="0092746A"/>
    <w:rsid w:val="00927779"/>
    <w:rsid w:val="00927BDD"/>
    <w:rsid w:val="00930518"/>
    <w:rsid w:val="009310BC"/>
    <w:rsid w:val="00931857"/>
    <w:rsid w:val="00931A62"/>
    <w:rsid w:val="00932270"/>
    <w:rsid w:val="00932CE5"/>
    <w:rsid w:val="009333AE"/>
    <w:rsid w:val="009334F9"/>
    <w:rsid w:val="00933764"/>
    <w:rsid w:val="00934587"/>
    <w:rsid w:val="009356F7"/>
    <w:rsid w:val="00936436"/>
    <w:rsid w:val="00936F7C"/>
    <w:rsid w:val="009376CA"/>
    <w:rsid w:val="009377FA"/>
    <w:rsid w:val="00937CBC"/>
    <w:rsid w:val="009406C3"/>
    <w:rsid w:val="0094089D"/>
    <w:rsid w:val="00940AA9"/>
    <w:rsid w:val="009410AB"/>
    <w:rsid w:val="00941377"/>
    <w:rsid w:val="00944C29"/>
    <w:rsid w:val="00944C99"/>
    <w:rsid w:val="00945411"/>
    <w:rsid w:val="0094570B"/>
    <w:rsid w:val="009458A4"/>
    <w:rsid w:val="009469BA"/>
    <w:rsid w:val="009476BD"/>
    <w:rsid w:val="009502C4"/>
    <w:rsid w:val="00951604"/>
    <w:rsid w:val="009516EE"/>
    <w:rsid w:val="00951947"/>
    <w:rsid w:val="0095266D"/>
    <w:rsid w:val="00952E13"/>
    <w:rsid w:val="0095376B"/>
    <w:rsid w:val="00953903"/>
    <w:rsid w:val="00954272"/>
    <w:rsid w:val="00954B81"/>
    <w:rsid w:val="0095572B"/>
    <w:rsid w:val="00956585"/>
    <w:rsid w:val="00956B4B"/>
    <w:rsid w:val="00956FFC"/>
    <w:rsid w:val="00957D32"/>
    <w:rsid w:val="00960A7D"/>
    <w:rsid w:val="00960B31"/>
    <w:rsid w:val="00960E6B"/>
    <w:rsid w:val="00961595"/>
    <w:rsid w:val="00961785"/>
    <w:rsid w:val="00962D2F"/>
    <w:rsid w:val="0096361F"/>
    <w:rsid w:val="00963C29"/>
    <w:rsid w:val="00964F51"/>
    <w:rsid w:val="0096641B"/>
    <w:rsid w:val="00966B9E"/>
    <w:rsid w:val="00966C9F"/>
    <w:rsid w:val="009670B5"/>
    <w:rsid w:val="009671AE"/>
    <w:rsid w:val="00970587"/>
    <w:rsid w:val="00970BE0"/>
    <w:rsid w:val="00971657"/>
    <w:rsid w:val="00971873"/>
    <w:rsid w:val="00971AEC"/>
    <w:rsid w:val="00971D2F"/>
    <w:rsid w:val="00972979"/>
    <w:rsid w:val="00972E75"/>
    <w:rsid w:val="0097352B"/>
    <w:rsid w:val="00974CED"/>
    <w:rsid w:val="00974D72"/>
    <w:rsid w:val="0097530B"/>
    <w:rsid w:val="00975F42"/>
    <w:rsid w:val="009769F2"/>
    <w:rsid w:val="00976A88"/>
    <w:rsid w:val="009770A2"/>
    <w:rsid w:val="009778D9"/>
    <w:rsid w:val="00977902"/>
    <w:rsid w:val="009802FF"/>
    <w:rsid w:val="009803EF"/>
    <w:rsid w:val="00981216"/>
    <w:rsid w:val="0098127B"/>
    <w:rsid w:val="00982919"/>
    <w:rsid w:val="00982F79"/>
    <w:rsid w:val="00984EB7"/>
    <w:rsid w:val="00985051"/>
    <w:rsid w:val="00986A32"/>
    <w:rsid w:val="009870C0"/>
    <w:rsid w:val="009871AE"/>
    <w:rsid w:val="009872E9"/>
    <w:rsid w:val="00987CCD"/>
    <w:rsid w:val="00987DF1"/>
    <w:rsid w:val="00990160"/>
    <w:rsid w:val="00990BB8"/>
    <w:rsid w:val="00991B0B"/>
    <w:rsid w:val="00991D75"/>
    <w:rsid w:val="0099211B"/>
    <w:rsid w:val="0099215D"/>
    <w:rsid w:val="00992448"/>
    <w:rsid w:val="00993595"/>
    <w:rsid w:val="00993E9A"/>
    <w:rsid w:val="00994624"/>
    <w:rsid w:val="00994687"/>
    <w:rsid w:val="00994B7C"/>
    <w:rsid w:val="00995160"/>
    <w:rsid w:val="00995761"/>
    <w:rsid w:val="00995B9D"/>
    <w:rsid w:val="00995C98"/>
    <w:rsid w:val="00996434"/>
    <w:rsid w:val="00996E16"/>
    <w:rsid w:val="009976A6"/>
    <w:rsid w:val="00997F6D"/>
    <w:rsid w:val="009A0375"/>
    <w:rsid w:val="009A0712"/>
    <w:rsid w:val="009A085B"/>
    <w:rsid w:val="009A0D82"/>
    <w:rsid w:val="009A12A4"/>
    <w:rsid w:val="009A1430"/>
    <w:rsid w:val="009A2037"/>
    <w:rsid w:val="009A3FE6"/>
    <w:rsid w:val="009A439A"/>
    <w:rsid w:val="009A4B00"/>
    <w:rsid w:val="009A4EF2"/>
    <w:rsid w:val="009A64E7"/>
    <w:rsid w:val="009A6781"/>
    <w:rsid w:val="009A696A"/>
    <w:rsid w:val="009A7740"/>
    <w:rsid w:val="009A7967"/>
    <w:rsid w:val="009A7C61"/>
    <w:rsid w:val="009B0F16"/>
    <w:rsid w:val="009B0F41"/>
    <w:rsid w:val="009B11EB"/>
    <w:rsid w:val="009B18EC"/>
    <w:rsid w:val="009B1EE2"/>
    <w:rsid w:val="009B2924"/>
    <w:rsid w:val="009B383A"/>
    <w:rsid w:val="009B3D2D"/>
    <w:rsid w:val="009B3F36"/>
    <w:rsid w:val="009B4FAF"/>
    <w:rsid w:val="009B5B8A"/>
    <w:rsid w:val="009B692E"/>
    <w:rsid w:val="009C1351"/>
    <w:rsid w:val="009C2F99"/>
    <w:rsid w:val="009C3165"/>
    <w:rsid w:val="009C4324"/>
    <w:rsid w:val="009C4529"/>
    <w:rsid w:val="009C4DD5"/>
    <w:rsid w:val="009C5A23"/>
    <w:rsid w:val="009C5A3B"/>
    <w:rsid w:val="009C5A5D"/>
    <w:rsid w:val="009C6E99"/>
    <w:rsid w:val="009C7AE3"/>
    <w:rsid w:val="009D14D5"/>
    <w:rsid w:val="009D14FD"/>
    <w:rsid w:val="009D152F"/>
    <w:rsid w:val="009D1815"/>
    <w:rsid w:val="009D1846"/>
    <w:rsid w:val="009D18EB"/>
    <w:rsid w:val="009D1956"/>
    <w:rsid w:val="009D1ABA"/>
    <w:rsid w:val="009D1DD3"/>
    <w:rsid w:val="009D1F2A"/>
    <w:rsid w:val="009D209A"/>
    <w:rsid w:val="009D25C5"/>
    <w:rsid w:val="009D3C26"/>
    <w:rsid w:val="009D4A28"/>
    <w:rsid w:val="009D4B03"/>
    <w:rsid w:val="009D5F21"/>
    <w:rsid w:val="009D64E4"/>
    <w:rsid w:val="009D66A5"/>
    <w:rsid w:val="009D6FE6"/>
    <w:rsid w:val="009D7475"/>
    <w:rsid w:val="009D7816"/>
    <w:rsid w:val="009D7846"/>
    <w:rsid w:val="009D7BAE"/>
    <w:rsid w:val="009E0879"/>
    <w:rsid w:val="009E0E53"/>
    <w:rsid w:val="009E19E0"/>
    <w:rsid w:val="009E1BBB"/>
    <w:rsid w:val="009E1CBC"/>
    <w:rsid w:val="009E3057"/>
    <w:rsid w:val="009E35B0"/>
    <w:rsid w:val="009E3E25"/>
    <w:rsid w:val="009E4E62"/>
    <w:rsid w:val="009E4F10"/>
    <w:rsid w:val="009E5405"/>
    <w:rsid w:val="009E54D8"/>
    <w:rsid w:val="009E5817"/>
    <w:rsid w:val="009E5B08"/>
    <w:rsid w:val="009E5C62"/>
    <w:rsid w:val="009E6298"/>
    <w:rsid w:val="009F2393"/>
    <w:rsid w:val="009F2934"/>
    <w:rsid w:val="009F3BCF"/>
    <w:rsid w:val="009F460D"/>
    <w:rsid w:val="009F4DC5"/>
    <w:rsid w:val="009F53E0"/>
    <w:rsid w:val="009F5F17"/>
    <w:rsid w:val="009F6BAE"/>
    <w:rsid w:val="009F744A"/>
    <w:rsid w:val="009F7902"/>
    <w:rsid w:val="009F7E4A"/>
    <w:rsid w:val="00A003E5"/>
    <w:rsid w:val="00A0070B"/>
    <w:rsid w:val="00A015D9"/>
    <w:rsid w:val="00A01BD1"/>
    <w:rsid w:val="00A01DBC"/>
    <w:rsid w:val="00A01F22"/>
    <w:rsid w:val="00A027F5"/>
    <w:rsid w:val="00A02ABE"/>
    <w:rsid w:val="00A02E36"/>
    <w:rsid w:val="00A035DA"/>
    <w:rsid w:val="00A0363E"/>
    <w:rsid w:val="00A041B2"/>
    <w:rsid w:val="00A04F0C"/>
    <w:rsid w:val="00A05E7F"/>
    <w:rsid w:val="00A06003"/>
    <w:rsid w:val="00A06949"/>
    <w:rsid w:val="00A06F1F"/>
    <w:rsid w:val="00A07118"/>
    <w:rsid w:val="00A078B3"/>
    <w:rsid w:val="00A0794F"/>
    <w:rsid w:val="00A07DD1"/>
    <w:rsid w:val="00A1066C"/>
    <w:rsid w:val="00A10887"/>
    <w:rsid w:val="00A10EAE"/>
    <w:rsid w:val="00A10FEB"/>
    <w:rsid w:val="00A115B5"/>
    <w:rsid w:val="00A11740"/>
    <w:rsid w:val="00A11D48"/>
    <w:rsid w:val="00A12060"/>
    <w:rsid w:val="00A16677"/>
    <w:rsid w:val="00A16F50"/>
    <w:rsid w:val="00A1735B"/>
    <w:rsid w:val="00A178F6"/>
    <w:rsid w:val="00A20531"/>
    <w:rsid w:val="00A213BD"/>
    <w:rsid w:val="00A218BD"/>
    <w:rsid w:val="00A21B8D"/>
    <w:rsid w:val="00A21C72"/>
    <w:rsid w:val="00A21DCF"/>
    <w:rsid w:val="00A230E9"/>
    <w:rsid w:val="00A236E3"/>
    <w:rsid w:val="00A23BC5"/>
    <w:rsid w:val="00A23CF8"/>
    <w:rsid w:val="00A24AFE"/>
    <w:rsid w:val="00A25739"/>
    <w:rsid w:val="00A2635E"/>
    <w:rsid w:val="00A26543"/>
    <w:rsid w:val="00A266C7"/>
    <w:rsid w:val="00A269E1"/>
    <w:rsid w:val="00A27806"/>
    <w:rsid w:val="00A304F9"/>
    <w:rsid w:val="00A30D3A"/>
    <w:rsid w:val="00A31736"/>
    <w:rsid w:val="00A31ACD"/>
    <w:rsid w:val="00A324D6"/>
    <w:rsid w:val="00A32D65"/>
    <w:rsid w:val="00A34696"/>
    <w:rsid w:val="00A34BE3"/>
    <w:rsid w:val="00A35ABA"/>
    <w:rsid w:val="00A35AE5"/>
    <w:rsid w:val="00A367B7"/>
    <w:rsid w:val="00A36A35"/>
    <w:rsid w:val="00A372D5"/>
    <w:rsid w:val="00A404CF"/>
    <w:rsid w:val="00A40E1E"/>
    <w:rsid w:val="00A41840"/>
    <w:rsid w:val="00A41D6A"/>
    <w:rsid w:val="00A41DE1"/>
    <w:rsid w:val="00A42EB0"/>
    <w:rsid w:val="00A438C5"/>
    <w:rsid w:val="00A43FF0"/>
    <w:rsid w:val="00A442F7"/>
    <w:rsid w:val="00A44D57"/>
    <w:rsid w:val="00A45690"/>
    <w:rsid w:val="00A45FE8"/>
    <w:rsid w:val="00A46486"/>
    <w:rsid w:val="00A46495"/>
    <w:rsid w:val="00A46A90"/>
    <w:rsid w:val="00A50467"/>
    <w:rsid w:val="00A50685"/>
    <w:rsid w:val="00A5266B"/>
    <w:rsid w:val="00A526C5"/>
    <w:rsid w:val="00A52835"/>
    <w:rsid w:val="00A53045"/>
    <w:rsid w:val="00A53287"/>
    <w:rsid w:val="00A53886"/>
    <w:rsid w:val="00A53C88"/>
    <w:rsid w:val="00A552C6"/>
    <w:rsid w:val="00A55AB5"/>
    <w:rsid w:val="00A5637C"/>
    <w:rsid w:val="00A56419"/>
    <w:rsid w:val="00A569E5"/>
    <w:rsid w:val="00A56DA7"/>
    <w:rsid w:val="00A573A8"/>
    <w:rsid w:val="00A57AAF"/>
    <w:rsid w:val="00A57BD0"/>
    <w:rsid w:val="00A57C28"/>
    <w:rsid w:val="00A602BF"/>
    <w:rsid w:val="00A604F4"/>
    <w:rsid w:val="00A6142C"/>
    <w:rsid w:val="00A616CC"/>
    <w:rsid w:val="00A61A83"/>
    <w:rsid w:val="00A61DDB"/>
    <w:rsid w:val="00A62140"/>
    <w:rsid w:val="00A6420C"/>
    <w:rsid w:val="00A6449C"/>
    <w:rsid w:val="00A646EF"/>
    <w:rsid w:val="00A65CE3"/>
    <w:rsid w:val="00A66B7C"/>
    <w:rsid w:val="00A674CD"/>
    <w:rsid w:val="00A6771A"/>
    <w:rsid w:val="00A677EC"/>
    <w:rsid w:val="00A67BF9"/>
    <w:rsid w:val="00A67D30"/>
    <w:rsid w:val="00A70FD9"/>
    <w:rsid w:val="00A710B0"/>
    <w:rsid w:val="00A7112B"/>
    <w:rsid w:val="00A71DD2"/>
    <w:rsid w:val="00A72B59"/>
    <w:rsid w:val="00A734BE"/>
    <w:rsid w:val="00A734F5"/>
    <w:rsid w:val="00A7369D"/>
    <w:rsid w:val="00A7443F"/>
    <w:rsid w:val="00A749A7"/>
    <w:rsid w:val="00A74FE1"/>
    <w:rsid w:val="00A75198"/>
    <w:rsid w:val="00A7528B"/>
    <w:rsid w:val="00A75458"/>
    <w:rsid w:val="00A75814"/>
    <w:rsid w:val="00A75B3C"/>
    <w:rsid w:val="00A76528"/>
    <w:rsid w:val="00A776E1"/>
    <w:rsid w:val="00A77CD6"/>
    <w:rsid w:val="00A80129"/>
    <w:rsid w:val="00A80A48"/>
    <w:rsid w:val="00A811FC"/>
    <w:rsid w:val="00A8123B"/>
    <w:rsid w:val="00A81285"/>
    <w:rsid w:val="00A817D0"/>
    <w:rsid w:val="00A81A78"/>
    <w:rsid w:val="00A82C76"/>
    <w:rsid w:val="00A83CB9"/>
    <w:rsid w:val="00A83EE7"/>
    <w:rsid w:val="00A83FD0"/>
    <w:rsid w:val="00A8474B"/>
    <w:rsid w:val="00A847CC"/>
    <w:rsid w:val="00A85229"/>
    <w:rsid w:val="00A853D4"/>
    <w:rsid w:val="00A85B03"/>
    <w:rsid w:val="00A864BC"/>
    <w:rsid w:val="00A867C0"/>
    <w:rsid w:val="00A872CB"/>
    <w:rsid w:val="00A87522"/>
    <w:rsid w:val="00A87642"/>
    <w:rsid w:val="00A87B21"/>
    <w:rsid w:val="00A900C7"/>
    <w:rsid w:val="00A90983"/>
    <w:rsid w:val="00A91184"/>
    <w:rsid w:val="00A91B2B"/>
    <w:rsid w:val="00A91D4F"/>
    <w:rsid w:val="00A91EF0"/>
    <w:rsid w:val="00A921DF"/>
    <w:rsid w:val="00A9264E"/>
    <w:rsid w:val="00A92FFC"/>
    <w:rsid w:val="00A93C9A"/>
    <w:rsid w:val="00A944BF"/>
    <w:rsid w:val="00A949EE"/>
    <w:rsid w:val="00A94DDF"/>
    <w:rsid w:val="00A95812"/>
    <w:rsid w:val="00A95FE2"/>
    <w:rsid w:val="00A97741"/>
    <w:rsid w:val="00A97A28"/>
    <w:rsid w:val="00A97FB1"/>
    <w:rsid w:val="00AA14A4"/>
    <w:rsid w:val="00AA16AE"/>
    <w:rsid w:val="00AA5443"/>
    <w:rsid w:val="00AA6480"/>
    <w:rsid w:val="00AA64B8"/>
    <w:rsid w:val="00AA6583"/>
    <w:rsid w:val="00AA68CB"/>
    <w:rsid w:val="00AA6A7D"/>
    <w:rsid w:val="00AA6B20"/>
    <w:rsid w:val="00AA70DA"/>
    <w:rsid w:val="00AA79E5"/>
    <w:rsid w:val="00AA7CB0"/>
    <w:rsid w:val="00AA7CE0"/>
    <w:rsid w:val="00AB012F"/>
    <w:rsid w:val="00AB02B6"/>
    <w:rsid w:val="00AB05AF"/>
    <w:rsid w:val="00AB07DA"/>
    <w:rsid w:val="00AB1465"/>
    <w:rsid w:val="00AB1B62"/>
    <w:rsid w:val="00AB1BE2"/>
    <w:rsid w:val="00AB203A"/>
    <w:rsid w:val="00AB2455"/>
    <w:rsid w:val="00AB2500"/>
    <w:rsid w:val="00AB3F67"/>
    <w:rsid w:val="00AB4305"/>
    <w:rsid w:val="00AB5A1D"/>
    <w:rsid w:val="00AB5A5B"/>
    <w:rsid w:val="00AB5CD6"/>
    <w:rsid w:val="00AB6C57"/>
    <w:rsid w:val="00AB721B"/>
    <w:rsid w:val="00AB77BD"/>
    <w:rsid w:val="00AC0109"/>
    <w:rsid w:val="00AC0520"/>
    <w:rsid w:val="00AC0650"/>
    <w:rsid w:val="00AC0B2D"/>
    <w:rsid w:val="00AC283A"/>
    <w:rsid w:val="00AC39C9"/>
    <w:rsid w:val="00AC3B2A"/>
    <w:rsid w:val="00AC3FD9"/>
    <w:rsid w:val="00AC4455"/>
    <w:rsid w:val="00AC5B66"/>
    <w:rsid w:val="00AC6C1C"/>
    <w:rsid w:val="00AD0681"/>
    <w:rsid w:val="00AD0790"/>
    <w:rsid w:val="00AD07DB"/>
    <w:rsid w:val="00AD1B2A"/>
    <w:rsid w:val="00AD2E3D"/>
    <w:rsid w:val="00AD423D"/>
    <w:rsid w:val="00AD44D3"/>
    <w:rsid w:val="00AD4F98"/>
    <w:rsid w:val="00AD5524"/>
    <w:rsid w:val="00AD5B73"/>
    <w:rsid w:val="00AD6995"/>
    <w:rsid w:val="00AD6A75"/>
    <w:rsid w:val="00AD7050"/>
    <w:rsid w:val="00AD7FB2"/>
    <w:rsid w:val="00AE0016"/>
    <w:rsid w:val="00AE0575"/>
    <w:rsid w:val="00AE0D62"/>
    <w:rsid w:val="00AE1790"/>
    <w:rsid w:val="00AE1FAB"/>
    <w:rsid w:val="00AE2120"/>
    <w:rsid w:val="00AE33BE"/>
    <w:rsid w:val="00AE3DEC"/>
    <w:rsid w:val="00AE3E4D"/>
    <w:rsid w:val="00AE4075"/>
    <w:rsid w:val="00AE421C"/>
    <w:rsid w:val="00AE4284"/>
    <w:rsid w:val="00AE42FA"/>
    <w:rsid w:val="00AE4946"/>
    <w:rsid w:val="00AE5071"/>
    <w:rsid w:val="00AE52BE"/>
    <w:rsid w:val="00AE52CF"/>
    <w:rsid w:val="00AE530D"/>
    <w:rsid w:val="00AE5E4D"/>
    <w:rsid w:val="00AE7A87"/>
    <w:rsid w:val="00AF052C"/>
    <w:rsid w:val="00AF1BEB"/>
    <w:rsid w:val="00AF1FC6"/>
    <w:rsid w:val="00AF2FD3"/>
    <w:rsid w:val="00AF3CFB"/>
    <w:rsid w:val="00AF44C4"/>
    <w:rsid w:val="00AF47F3"/>
    <w:rsid w:val="00AF55AE"/>
    <w:rsid w:val="00AF64B3"/>
    <w:rsid w:val="00AF688B"/>
    <w:rsid w:val="00AF74B8"/>
    <w:rsid w:val="00B003B6"/>
    <w:rsid w:val="00B0063A"/>
    <w:rsid w:val="00B006D9"/>
    <w:rsid w:val="00B00A91"/>
    <w:rsid w:val="00B00B68"/>
    <w:rsid w:val="00B00BC2"/>
    <w:rsid w:val="00B01903"/>
    <w:rsid w:val="00B01C7D"/>
    <w:rsid w:val="00B02825"/>
    <w:rsid w:val="00B032ED"/>
    <w:rsid w:val="00B0366A"/>
    <w:rsid w:val="00B03A1B"/>
    <w:rsid w:val="00B03CC7"/>
    <w:rsid w:val="00B0604C"/>
    <w:rsid w:val="00B0623E"/>
    <w:rsid w:val="00B066F5"/>
    <w:rsid w:val="00B06B93"/>
    <w:rsid w:val="00B077CB"/>
    <w:rsid w:val="00B078BA"/>
    <w:rsid w:val="00B1004B"/>
    <w:rsid w:val="00B10392"/>
    <w:rsid w:val="00B10480"/>
    <w:rsid w:val="00B11857"/>
    <w:rsid w:val="00B11B30"/>
    <w:rsid w:val="00B11F06"/>
    <w:rsid w:val="00B121AD"/>
    <w:rsid w:val="00B12FF6"/>
    <w:rsid w:val="00B135D0"/>
    <w:rsid w:val="00B13871"/>
    <w:rsid w:val="00B14659"/>
    <w:rsid w:val="00B1486B"/>
    <w:rsid w:val="00B1726C"/>
    <w:rsid w:val="00B1730E"/>
    <w:rsid w:val="00B1749A"/>
    <w:rsid w:val="00B203A6"/>
    <w:rsid w:val="00B20687"/>
    <w:rsid w:val="00B20A7F"/>
    <w:rsid w:val="00B20CBE"/>
    <w:rsid w:val="00B20F18"/>
    <w:rsid w:val="00B211AE"/>
    <w:rsid w:val="00B21595"/>
    <w:rsid w:val="00B23C53"/>
    <w:rsid w:val="00B23FDC"/>
    <w:rsid w:val="00B240FB"/>
    <w:rsid w:val="00B24CBC"/>
    <w:rsid w:val="00B2547D"/>
    <w:rsid w:val="00B25581"/>
    <w:rsid w:val="00B25635"/>
    <w:rsid w:val="00B25F4B"/>
    <w:rsid w:val="00B26045"/>
    <w:rsid w:val="00B26374"/>
    <w:rsid w:val="00B2699B"/>
    <w:rsid w:val="00B274C8"/>
    <w:rsid w:val="00B279AD"/>
    <w:rsid w:val="00B3029C"/>
    <w:rsid w:val="00B330BA"/>
    <w:rsid w:val="00B3347E"/>
    <w:rsid w:val="00B33AE0"/>
    <w:rsid w:val="00B33BC8"/>
    <w:rsid w:val="00B33EED"/>
    <w:rsid w:val="00B3474D"/>
    <w:rsid w:val="00B36372"/>
    <w:rsid w:val="00B368B9"/>
    <w:rsid w:val="00B401BA"/>
    <w:rsid w:val="00B41A30"/>
    <w:rsid w:val="00B4281C"/>
    <w:rsid w:val="00B43273"/>
    <w:rsid w:val="00B439A9"/>
    <w:rsid w:val="00B43C38"/>
    <w:rsid w:val="00B44737"/>
    <w:rsid w:val="00B44CB1"/>
    <w:rsid w:val="00B45539"/>
    <w:rsid w:val="00B45A00"/>
    <w:rsid w:val="00B473BC"/>
    <w:rsid w:val="00B473D6"/>
    <w:rsid w:val="00B474A1"/>
    <w:rsid w:val="00B47911"/>
    <w:rsid w:val="00B50473"/>
    <w:rsid w:val="00B506C4"/>
    <w:rsid w:val="00B509DA"/>
    <w:rsid w:val="00B50EA7"/>
    <w:rsid w:val="00B51AD1"/>
    <w:rsid w:val="00B51B23"/>
    <w:rsid w:val="00B52A70"/>
    <w:rsid w:val="00B52F28"/>
    <w:rsid w:val="00B53C8F"/>
    <w:rsid w:val="00B54487"/>
    <w:rsid w:val="00B54514"/>
    <w:rsid w:val="00B5508A"/>
    <w:rsid w:val="00B554F8"/>
    <w:rsid w:val="00B55515"/>
    <w:rsid w:val="00B55EF6"/>
    <w:rsid w:val="00B55FA2"/>
    <w:rsid w:val="00B55FAC"/>
    <w:rsid w:val="00B56945"/>
    <w:rsid w:val="00B57072"/>
    <w:rsid w:val="00B5757D"/>
    <w:rsid w:val="00B61BC8"/>
    <w:rsid w:val="00B62141"/>
    <w:rsid w:val="00B62B04"/>
    <w:rsid w:val="00B63281"/>
    <w:rsid w:val="00B634D4"/>
    <w:rsid w:val="00B63C77"/>
    <w:rsid w:val="00B64700"/>
    <w:rsid w:val="00B6471A"/>
    <w:rsid w:val="00B64F76"/>
    <w:rsid w:val="00B65022"/>
    <w:rsid w:val="00B652C7"/>
    <w:rsid w:val="00B65565"/>
    <w:rsid w:val="00B6614F"/>
    <w:rsid w:val="00B66860"/>
    <w:rsid w:val="00B671F9"/>
    <w:rsid w:val="00B679D3"/>
    <w:rsid w:val="00B67D32"/>
    <w:rsid w:val="00B67F72"/>
    <w:rsid w:val="00B7040F"/>
    <w:rsid w:val="00B7075B"/>
    <w:rsid w:val="00B7099F"/>
    <w:rsid w:val="00B71437"/>
    <w:rsid w:val="00B71A19"/>
    <w:rsid w:val="00B71E20"/>
    <w:rsid w:val="00B7217A"/>
    <w:rsid w:val="00B72B74"/>
    <w:rsid w:val="00B72C76"/>
    <w:rsid w:val="00B72D98"/>
    <w:rsid w:val="00B73E50"/>
    <w:rsid w:val="00B747B1"/>
    <w:rsid w:val="00B74B5E"/>
    <w:rsid w:val="00B750FB"/>
    <w:rsid w:val="00B7561E"/>
    <w:rsid w:val="00B76115"/>
    <w:rsid w:val="00B763CB"/>
    <w:rsid w:val="00B764E1"/>
    <w:rsid w:val="00B7663F"/>
    <w:rsid w:val="00B77265"/>
    <w:rsid w:val="00B7756C"/>
    <w:rsid w:val="00B80D63"/>
    <w:rsid w:val="00B81291"/>
    <w:rsid w:val="00B81664"/>
    <w:rsid w:val="00B81958"/>
    <w:rsid w:val="00B82159"/>
    <w:rsid w:val="00B823FF"/>
    <w:rsid w:val="00B832C3"/>
    <w:rsid w:val="00B8357A"/>
    <w:rsid w:val="00B83CD7"/>
    <w:rsid w:val="00B84D74"/>
    <w:rsid w:val="00B84E2F"/>
    <w:rsid w:val="00B85126"/>
    <w:rsid w:val="00B8519F"/>
    <w:rsid w:val="00B85534"/>
    <w:rsid w:val="00B85858"/>
    <w:rsid w:val="00B86573"/>
    <w:rsid w:val="00B86A78"/>
    <w:rsid w:val="00B87325"/>
    <w:rsid w:val="00B878FE"/>
    <w:rsid w:val="00B90CE7"/>
    <w:rsid w:val="00B919C4"/>
    <w:rsid w:val="00B921EE"/>
    <w:rsid w:val="00B925C2"/>
    <w:rsid w:val="00B928EB"/>
    <w:rsid w:val="00B92CFE"/>
    <w:rsid w:val="00B94EAD"/>
    <w:rsid w:val="00B95152"/>
    <w:rsid w:val="00B95182"/>
    <w:rsid w:val="00B96EE3"/>
    <w:rsid w:val="00B971CF"/>
    <w:rsid w:val="00B97616"/>
    <w:rsid w:val="00B97877"/>
    <w:rsid w:val="00BA06E6"/>
    <w:rsid w:val="00BA1FD4"/>
    <w:rsid w:val="00BA219F"/>
    <w:rsid w:val="00BA2657"/>
    <w:rsid w:val="00BA31A5"/>
    <w:rsid w:val="00BA320E"/>
    <w:rsid w:val="00BA3231"/>
    <w:rsid w:val="00BA3282"/>
    <w:rsid w:val="00BA3567"/>
    <w:rsid w:val="00BA377D"/>
    <w:rsid w:val="00BA3E58"/>
    <w:rsid w:val="00BA3FF4"/>
    <w:rsid w:val="00BA450B"/>
    <w:rsid w:val="00BA541E"/>
    <w:rsid w:val="00BA55E7"/>
    <w:rsid w:val="00BA6523"/>
    <w:rsid w:val="00BA732C"/>
    <w:rsid w:val="00BA73A6"/>
    <w:rsid w:val="00BA74F3"/>
    <w:rsid w:val="00BB0B03"/>
    <w:rsid w:val="00BB1233"/>
    <w:rsid w:val="00BB19E7"/>
    <w:rsid w:val="00BB1F75"/>
    <w:rsid w:val="00BB31D9"/>
    <w:rsid w:val="00BB3677"/>
    <w:rsid w:val="00BB48F1"/>
    <w:rsid w:val="00BB4903"/>
    <w:rsid w:val="00BB4CC1"/>
    <w:rsid w:val="00BB573F"/>
    <w:rsid w:val="00BB754B"/>
    <w:rsid w:val="00BC0172"/>
    <w:rsid w:val="00BC0780"/>
    <w:rsid w:val="00BC0874"/>
    <w:rsid w:val="00BC24D9"/>
    <w:rsid w:val="00BC2721"/>
    <w:rsid w:val="00BC2A02"/>
    <w:rsid w:val="00BC2AA0"/>
    <w:rsid w:val="00BC2F71"/>
    <w:rsid w:val="00BC32E0"/>
    <w:rsid w:val="00BC7CFC"/>
    <w:rsid w:val="00BD009E"/>
    <w:rsid w:val="00BD0832"/>
    <w:rsid w:val="00BD0BB6"/>
    <w:rsid w:val="00BD111B"/>
    <w:rsid w:val="00BD1335"/>
    <w:rsid w:val="00BD1356"/>
    <w:rsid w:val="00BD1465"/>
    <w:rsid w:val="00BD1C2D"/>
    <w:rsid w:val="00BD1E90"/>
    <w:rsid w:val="00BD32A4"/>
    <w:rsid w:val="00BD3629"/>
    <w:rsid w:val="00BD3DD3"/>
    <w:rsid w:val="00BD416A"/>
    <w:rsid w:val="00BD5E93"/>
    <w:rsid w:val="00BD5FEC"/>
    <w:rsid w:val="00BD7B60"/>
    <w:rsid w:val="00BD7BC6"/>
    <w:rsid w:val="00BD7F64"/>
    <w:rsid w:val="00BE079F"/>
    <w:rsid w:val="00BE125E"/>
    <w:rsid w:val="00BE1432"/>
    <w:rsid w:val="00BE1D02"/>
    <w:rsid w:val="00BE2195"/>
    <w:rsid w:val="00BE2C50"/>
    <w:rsid w:val="00BE310E"/>
    <w:rsid w:val="00BE394D"/>
    <w:rsid w:val="00BE3A4F"/>
    <w:rsid w:val="00BE3BB7"/>
    <w:rsid w:val="00BE3FBC"/>
    <w:rsid w:val="00BE454D"/>
    <w:rsid w:val="00BE468D"/>
    <w:rsid w:val="00BE4888"/>
    <w:rsid w:val="00BE5017"/>
    <w:rsid w:val="00BE51FB"/>
    <w:rsid w:val="00BE57C7"/>
    <w:rsid w:val="00BE6CAE"/>
    <w:rsid w:val="00BE6F72"/>
    <w:rsid w:val="00BE7707"/>
    <w:rsid w:val="00BE7E41"/>
    <w:rsid w:val="00BF00D4"/>
    <w:rsid w:val="00BF063D"/>
    <w:rsid w:val="00BF0702"/>
    <w:rsid w:val="00BF0D76"/>
    <w:rsid w:val="00BF17EB"/>
    <w:rsid w:val="00BF237B"/>
    <w:rsid w:val="00BF26C8"/>
    <w:rsid w:val="00BF2F2E"/>
    <w:rsid w:val="00BF3676"/>
    <w:rsid w:val="00BF4792"/>
    <w:rsid w:val="00BF47D7"/>
    <w:rsid w:val="00BF48E1"/>
    <w:rsid w:val="00BF62A1"/>
    <w:rsid w:val="00BF64E5"/>
    <w:rsid w:val="00BF7EA1"/>
    <w:rsid w:val="00C0007D"/>
    <w:rsid w:val="00C000F0"/>
    <w:rsid w:val="00C00434"/>
    <w:rsid w:val="00C0097B"/>
    <w:rsid w:val="00C0178B"/>
    <w:rsid w:val="00C02945"/>
    <w:rsid w:val="00C02C13"/>
    <w:rsid w:val="00C033D1"/>
    <w:rsid w:val="00C03A7D"/>
    <w:rsid w:val="00C04C79"/>
    <w:rsid w:val="00C04CD0"/>
    <w:rsid w:val="00C05351"/>
    <w:rsid w:val="00C05541"/>
    <w:rsid w:val="00C05644"/>
    <w:rsid w:val="00C05ADB"/>
    <w:rsid w:val="00C06460"/>
    <w:rsid w:val="00C07627"/>
    <w:rsid w:val="00C10510"/>
    <w:rsid w:val="00C10EE5"/>
    <w:rsid w:val="00C118F8"/>
    <w:rsid w:val="00C1193D"/>
    <w:rsid w:val="00C12466"/>
    <w:rsid w:val="00C13029"/>
    <w:rsid w:val="00C13051"/>
    <w:rsid w:val="00C13659"/>
    <w:rsid w:val="00C137FF"/>
    <w:rsid w:val="00C143F9"/>
    <w:rsid w:val="00C1461F"/>
    <w:rsid w:val="00C14CF7"/>
    <w:rsid w:val="00C15464"/>
    <w:rsid w:val="00C15D6D"/>
    <w:rsid w:val="00C160BE"/>
    <w:rsid w:val="00C16A2E"/>
    <w:rsid w:val="00C16B90"/>
    <w:rsid w:val="00C173D5"/>
    <w:rsid w:val="00C179C2"/>
    <w:rsid w:val="00C17FC0"/>
    <w:rsid w:val="00C20372"/>
    <w:rsid w:val="00C205B5"/>
    <w:rsid w:val="00C208B7"/>
    <w:rsid w:val="00C20AD8"/>
    <w:rsid w:val="00C20BFA"/>
    <w:rsid w:val="00C215E3"/>
    <w:rsid w:val="00C22676"/>
    <w:rsid w:val="00C22BE1"/>
    <w:rsid w:val="00C2310E"/>
    <w:rsid w:val="00C24164"/>
    <w:rsid w:val="00C24289"/>
    <w:rsid w:val="00C24CA0"/>
    <w:rsid w:val="00C24CE9"/>
    <w:rsid w:val="00C24D22"/>
    <w:rsid w:val="00C25659"/>
    <w:rsid w:val="00C26CC1"/>
    <w:rsid w:val="00C26F5D"/>
    <w:rsid w:val="00C270CB"/>
    <w:rsid w:val="00C304F8"/>
    <w:rsid w:val="00C3083B"/>
    <w:rsid w:val="00C30CC7"/>
    <w:rsid w:val="00C30D38"/>
    <w:rsid w:val="00C30E7C"/>
    <w:rsid w:val="00C30E96"/>
    <w:rsid w:val="00C30EE5"/>
    <w:rsid w:val="00C32655"/>
    <w:rsid w:val="00C32670"/>
    <w:rsid w:val="00C329B6"/>
    <w:rsid w:val="00C33839"/>
    <w:rsid w:val="00C3507B"/>
    <w:rsid w:val="00C3560E"/>
    <w:rsid w:val="00C35E98"/>
    <w:rsid w:val="00C36D0F"/>
    <w:rsid w:val="00C36DB0"/>
    <w:rsid w:val="00C377C5"/>
    <w:rsid w:val="00C402D5"/>
    <w:rsid w:val="00C40463"/>
    <w:rsid w:val="00C4068E"/>
    <w:rsid w:val="00C412A8"/>
    <w:rsid w:val="00C41677"/>
    <w:rsid w:val="00C41BA7"/>
    <w:rsid w:val="00C421EE"/>
    <w:rsid w:val="00C42455"/>
    <w:rsid w:val="00C42606"/>
    <w:rsid w:val="00C42714"/>
    <w:rsid w:val="00C43471"/>
    <w:rsid w:val="00C43491"/>
    <w:rsid w:val="00C44D1E"/>
    <w:rsid w:val="00C45597"/>
    <w:rsid w:val="00C45C6F"/>
    <w:rsid w:val="00C46C4F"/>
    <w:rsid w:val="00C47A30"/>
    <w:rsid w:val="00C506CF"/>
    <w:rsid w:val="00C5137F"/>
    <w:rsid w:val="00C52198"/>
    <w:rsid w:val="00C522AF"/>
    <w:rsid w:val="00C52A69"/>
    <w:rsid w:val="00C534AA"/>
    <w:rsid w:val="00C536BE"/>
    <w:rsid w:val="00C545A4"/>
    <w:rsid w:val="00C547D5"/>
    <w:rsid w:val="00C549B6"/>
    <w:rsid w:val="00C54C15"/>
    <w:rsid w:val="00C5512C"/>
    <w:rsid w:val="00C55756"/>
    <w:rsid w:val="00C55F75"/>
    <w:rsid w:val="00C5610F"/>
    <w:rsid w:val="00C56213"/>
    <w:rsid w:val="00C56326"/>
    <w:rsid w:val="00C56390"/>
    <w:rsid w:val="00C56619"/>
    <w:rsid w:val="00C56ED6"/>
    <w:rsid w:val="00C5771D"/>
    <w:rsid w:val="00C60FFC"/>
    <w:rsid w:val="00C61644"/>
    <w:rsid w:val="00C61CD0"/>
    <w:rsid w:val="00C62C26"/>
    <w:rsid w:val="00C62E53"/>
    <w:rsid w:val="00C638F3"/>
    <w:rsid w:val="00C648A0"/>
    <w:rsid w:val="00C649F0"/>
    <w:rsid w:val="00C653A7"/>
    <w:rsid w:val="00C65700"/>
    <w:rsid w:val="00C67227"/>
    <w:rsid w:val="00C67459"/>
    <w:rsid w:val="00C67694"/>
    <w:rsid w:val="00C71A4E"/>
    <w:rsid w:val="00C71D02"/>
    <w:rsid w:val="00C71E16"/>
    <w:rsid w:val="00C71F6C"/>
    <w:rsid w:val="00C72200"/>
    <w:rsid w:val="00C734A9"/>
    <w:rsid w:val="00C73581"/>
    <w:rsid w:val="00C74366"/>
    <w:rsid w:val="00C7475F"/>
    <w:rsid w:val="00C74EA9"/>
    <w:rsid w:val="00C74F00"/>
    <w:rsid w:val="00C75648"/>
    <w:rsid w:val="00C75A7A"/>
    <w:rsid w:val="00C75E33"/>
    <w:rsid w:val="00C763D2"/>
    <w:rsid w:val="00C764EC"/>
    <w:rsid w:val="00C76CE9"/>
    <w:rsid w:val="00C77971"/>
    <w:rsid w:val="00C77A74"/>
    <w:rsid w:val="00C803FD"/>
    <w:rsid w:val="00C8042C"/>
    <w:rsid w:val="00C805B6"/>
    <w:rsid w:val="00C80F1D"/>
    <w:rsid w:val="00C80F3F"/>
    <w:rsid w:val="00C81EA9"/>
    <w:rsid w:val="00C82C55"/>
    <w:rsid w:val="00C831CC"/>
    <w:rsid w:val="00C83813"/>
    <w:rsid w:val="00C83D3E"/>
    <w:rsid w:val="00C83F55"/>
    <w:rsid w:val="00C845CB"/>
    <w:rsid w:val="00C86054"/>
    <w:rsid w:val="00C86451"/>
    <w:rsid w:val="00C86565"/>
    <w:rsid w:val="00C8671B"/>
    <w:rsid w:val="00C86934"/>
    <w:rsid w:val="00C86A37"/>
    <w:rsid w:val="00C872E6"/>
    <w:rsid w:val="00C87510"/>
    <w:rsid w:val="00C87C7B"/>
    <w:rsid w:val="00C87EE3"/>
    <w:rsid w:val="00C87F7F"/>
    <w:rsid w:val="00C9090A"/>
    <w:rsid w:val="00C91AEC"/>
    <w:rsid w:val="00C91D3F"/>
    <w:rsid w:val="00C92A18"/>
    <w:rsid w:val="00C92A55"/>
    <w:rsid w:val="00C92C95"/>
    <w:rsid w:val="00C92CB7"/>
    <w:rsid w:val="00C92F65"/>
    <w:rsid w:val="00C94064"/>
    <w:rsid w:val="00C94818"/>
    <w:rsid w:val="00C9504D"/>
    <w:rsid w:val="00C966B5"/>
    <w:rsid w:val="00C973ED"/>
    <w:rsid w:val="00C97BE7"/>
    <w:rsid w:val="00CA02F1"/>
    <w:rsid w:val="00CA0536"/>
    <w:rsid w:val="00CA0A25"/>
    <w:rsid w:val="00CA105D"/>
    <w:rsid w:val="00CA132B"/>
    <w:rsid w:val="00CA1413"/>
    <w:rsid w:val="00CA1BF4"/>
    <w:rsid w:val="00CA1F81"/>
    <w:rsid w:val="00CA2186"/>
    <w:rsid w:val="00CA22C9"/>
    <w:rsid w:val="00CA2FCA"/>
    <w:rsid w:val="00CA422B"/>
    <w:rsid w:val="00CA458D"/>
    <w:rsid w:val="00CA49BE"/>
    <w:rsid w:val="00CA4F4D"/>
    <w:rsid w:val="00CA5655"/>
    <w:rsid w:val="00CA5C73"/>
    <w:rsid w:val="00CA5E5A"/>
    <w:rsid w:val="00CA60BD"/>
    <w:rsid w:val="00CA6A1F"/>
    <w:rsid w:val="00CA6A59"/>
    <w:rsid w:val="00CA6C46"/>
    <w:rsid w:val="00CA6EF4"/>
    <w:rsid w:val="00CA7AB9"/>
    <w:rsid w:val="00CA7E2F"/>
    <w:rsid w:val="00CB1AC4"/>
    <w:rsid w:val="00CB2449"/>
    <w:rsid w:val="00CB2B85"/>
    <w:rsid w:val="00CB2E86"/>
    <w:rsid w:val="00CB3170"/>
    <w:rsid w:val="00CB366D"/>
    <w:rsid w:val="00CB38C5"/>
    <w:rsid w:val="00CB3F5B"/>
    <w:rsid w:val="00CB4273"/>
    <w:rsid w:val="00CB4AA1"/>
    <w:rsid w:val="00CB54B3"/>
    <w:rsid w:val="00CB54FA"/>
    <w:rsid w:val="00CB561D"/>
    <w:rsid w:val="00CB58A0"/>
    <w:rsid w:val="00CB6576"/>
    <w:rsid w:val="00CB798B"/>
    <w:rsid w:val="00CB7C24"/>
    <w:rsid w:val="00CB7C79"/>
    <w:rsid w:val="00CC0FC5"/>
    <w:rsid w:val="00CC233D"/>
    <w:rsid w:val="00CC2EBD"/>
    <w:rsid w:val="00CC43EE"/>
    <w:rsid w:val="00CC4820"/>
    <w:rsid w:val="00CC5B47"/>
    <w:rsid w:val="00CC5EDE"/>
    <w:rsid w:val="00CC651C"/>
    <w:rsid w:val="00CC6952"/>
    <w:rsid w:val="00CC6DC8"/>
    <w:rsid w:val="00CC6F8C"/>
    <w:rsid w:val="00CC74CA"/>
    <w:rsid w:val="00CC750F"/>
    <w:rsid w:val="00CD0619"/>
    <w:rsid w:val="00CD0890"/>
    <w:rsid w:val="00CD1A86"/>
    <w:rsid w:val="00CD1C02"/>
    <w:rsid w:val="00CD2145"/>
    <w:rsid w:val="00CD2A7C"/>
    <w:rsid w:val="00CD2D2B"/>
    <w:rsid w:val="00CD3017"/>
    <w:rsid w:val="00CD33A9"/>
    <w:rsid w:val="00CD445F"/>
    <w:rsid w:val="00CD5140"/>
    <w:rsid w:val="00CD52E3"/>
    <w:rsid w:val="00CD5940"/>
    <w:rsid w:val="00CD5EC0"/>
    <w:rsid w:val="00CD61C0"/>
    <w:rsid w:val="00CD622A"/>
    <w:rsid w:val="00CD65EE"/>
    <w:rsid w:val="00CD6CAB"/>
    <w:rsid w:val="00CD7465"/>
    <w:rsid w:val="00CD7847"/>
    <w:rsid w:val="00CE20A8"/>
    <w:rsid w:val="00CE24B6"/>
    <w:rsid w:val="00CE24B9"/>
    <w:rsid w:val="00CE2A30"/>
    <w:rsid w:val="00CE2B16"/>
    <w:rsid w:val="00CE3BC8"/>
    <w:rsid w:val="00CE4716"/>
    <w:rsid w:val="00CE5112"/>
    <w:rsid w:val="00CE6B09"/>
    <w:rsid w:val="00CE711E"/>
    <w:rsid w:val="00CE719A"/>
    <w:rsid w:val="00CF0258"/>
    <w:rsid w:val="00CF08FD"/>
    <w:rsid w:val="00CF0CDA"/>
    <w:rsid w:val="00CF0E88"/>
    <w:rsid w:val="00CF1341"/>
    <w:rsid w:val="00CF148D"/>
    <w:rsid w:val="00CF1986"/>
    <w:rsid w:val="00CF2D3C"/>
    <w:rsid w:val="00CF2DE7"/>
    <w:rsid w:val="00CF3844"/>
    <w:rsid w:val="00CF3896"/>
    <w:rsid w:val="00CF3F9C"/>
    <w:rsid w:val="00CF461D"/>
    <w:rsid w:val="00CF4930"/>
    <w:rsid w:val="00CF4B2F"/>
    <w:rsid w:val="00CF4D88"/>
    <w:rsid w:val="00CF51E6"/>
    <w:rsid w:val="00CF53F1"/>
    <w:rsid w:val="00CF6E33"/>
    <w:rsid w:val="00CF78C6"/>
    <w:rsid w:val="00CF79A4"/>
    <w:rsid w:val="00D00696"/>
    <w:rsid w:val="00D00A37"/>
    <w:rsid w:val="00D00BE5"/>
    <w:rsid w:val="00D01645"/>
    <w:rsid w:val="00D01FF9"/>
    <w:rsid w:val="00D022C3"/>
    <w:rsid w:val="00D02E71"/>
    <w:rsid w:val="00D031BC"/>
    <w:rsid w:val="00D04163"/>
    <w:rsid w:val="00D04239"/>
    <w:rsid w:val="00D04AE5"/>
    <w:rsid w:val="00D04C85"/>
    <w:rsid w:val="00D05013"/>
    <w:rsid w:val="00D0619B"/>
    <w:rsid w:val="00D064D4"/>
    <w:rsid w:val="00D06A98"/>
    <w:rsid w:val="00D0774B"/>
    <w:rsid w:val="00D07ABD"/>
    <w:rsid w:val="00D07B0B"/>
    <w:rsid w:val="00D07B66"/>
    <w:rsid w:val="00D101B3"/>
    <w:rsid w:val="00D10A01"/>
    <w:rsid w:val="00D10AEC"/>
    <w:rsid w:val="00D10C5E"/>
    <w:rsid w:val="00D1139F"/>
    <w:rsid w:val="00D119DB"/>
    <w:rsid w:val="00D11ABD"/>
    <w:rsid w:val="00D12000"/>
    <w:rsid w:val="00D12405"/>
    <w:rsid w:val="00D12CA8"/>
    <w:rsid w:val="00D146DE"/>
    <w:rsid w:val="00D14C75"/>
    <w:rsid w:val="00D151B7"/>
    <w:rsid w:val="00D152AE"/>
    <w:rsid w:val="00D15884"/>
    <w:rsid w:val="00D15FE6"/>
    <w:rsid w:val="00D160F9"/>
    <w:rsid w:val="00D1615B"/>
    <w:rsid w:val="00D162E8"/>
    <w:rsid w:val="00D168C2"/>
    <w:rsid w:val="00D16DB5"/>
    <w:rsid w:val="00D16F74"/>
    <w:rsid w:val="00D170AE"/>
    <w:rsid w:val="00D17C03"/>
    <w:rsid w:val="00D17E3B"/>
    <w:rsid w:val="00D2000A"/>
    <w:rsid w:val="00D20346"/>
    <w:rsid w:val="00D218A3"/>
    <w:rsid w:val="00D219D1"/>
    <w:rsid w:val="00D23126"/>
    <w:rsid w:val="00D23A08"/>
    <w:rsid w:val="00D2433B"/>
    <w:rsid w:val="00D25AC6"/>
    <w:rsid w:val="00D26041"/>
    <w:rsid w:val="00D26048"/>
    <w:rsid w:val="00D27693"/>
    <w:rsid w:val="00D27D22"/>
    <w:rsid w:val="00D304BC"/>
    <w:rsid w:val="00D307F6"/>
    <w:rsid w:val="00D30E1D"/>
    <w:rsid w:val="00D30FDA"/>
    <w:rsid w:val="00D3100D"/>
    <w:rsid w:val="00D3151D"/>
    <w:rsid w:val="00D315DF"/>
    <w:rsid w:val="00D31947"/>
    <w:rsid w:val="00D3279A"/>
    <w:rsid w:val="00D327C1"/>
    <w:rsid w:val="00D33281"/>
    <w:rsid w:val="00D33BEC"/>
    <w:rsid w:val="00D343B7"/>
    <w:rsid w:val="00D3504D"/>
    <w:rsid w:val="00D350B7"/>
    <w:rsid w:val="00D351BB"/>
    <w:rsid w:val="00D351BE"/>
    <w:rsid w:val="00D3549B"/>
    <w:rsid w:val="00D3598F"/>
    <w:rsid w:val="00D3601D"/>
    <w:rsid w:val="00D3722C"/>
    <w:rsid w:val="00D40097"/>
    <w:rsid w:val="00D40483"/>
    <w:rsid w:val="00D42B13"/>
    <w:rsid w:val="00D432DC"/>
    <w:rsid w:val="00D43C71"/>
    <w:rsid w:val="00D442DC"/>
    <w:rsid w:val="00D45A08"/>
    <w:rsid w:val="00D46984"/>
    <w:rsid w:val="00D50723"/>
    <w:rsid w:val="00D508EE"/>
    <w:rsid w:val="00D50E4A"/>
    <w:rsid w:val="00D51CBA"/>
    <w:rsid w:val="00D5264C"/>
    <w:rsid w:val="00D53254"/>
    <w:rsid w:val="00D5329A"/>
    <w:rsid w:val="00D53A6F"/>
    <w:rsid w:val="00D53F9D"/>
    <w:rsid w:val="00D548C6"/>
    <w:rsid w:val="00D54983"/>
    <w:rsid w:val="00D54A1A"/>
    <w:rsid w:val="00D555FC"/>
    <w:rsid w:val="00D558FE"/>
    <w:rsid w:val="00D55BDC"/>
    <w:rsid w:val="00D56F0C"/>
    <w:rsid w:val="00D60584"/>
    <w:rsid w:val="00D60A62"/>
    <w:rsid w:val="00D60E09"/>
    <w:rsid w:val="00D61A25"/>
    <w:rsid w:val="00D61AA8"/>
    <w:rsid w:val="00D6210D"/>
    <w:rsid w:val="00D626A0"/>
    <w:rsid w:val="00D62F2B"/>
    <w:rsid w:val="00D62FCA"/>
    <w:rsid w:val="00D637C4"/>
    <w:rsid w:val="00D63FEA"/>
    <w:rsid w:val="00D642CC"/>
    <w:rsid w:val="00D64361"/>
    <w:rsid w:val="00D6470D"/>
    <w:rsid w:val="00D656E8"/>
    <w:rsid w:val="00D657A3"/>
    <w:rsid w:val="00D65CE2"/>
    <w:rsid w:val="00D66687"/>
    <w:rsid w:val="00D66CCD"/>
    <w:rsid w:val="00D67D45"/>
    <w:rsid w:val="00D70DA1"/>
    <w:rsid w:val="00D70E57"/>
    <w:rsid w:val="00D7245F"/>
    <w:rsid w:val="00D73245"/>
    <w:rsid w:val="00D7395C"/>
    <w:rsid w:val="00D73ED8"/>
    <w:rsid w:val="00D742B6"/>
    <w:rsid w:val="00D75678"/>
    <w:rsid w:val="00D75A69"/>
    <w:rsid w:val="00D769D6"/>
    <w:rsid w:val="00D7709C"/>
    <w:rsid w:val="00D7747E"/>
    <w:rsid w:val="00D77A54"/>
    <w:rsid w:val="00D77A8A"/>
    <w:rsid w:val="00D77DEB"/>
    <w:rsid w:val="00D77F08"/>
    <w:rsid w:val="00D8001E"/>
    <w:rsid w:val="00D80448"/>
    <w:rsid w:val="00D80698"/>
    <w:rsid w:val="00D80878"/>
    <w:rsid w:val="00D80A64"/>
    <w:rsid w:val="00D80B9B"/>
    <w:rsid w:val="00D80D87"/>
    <w:rsid w:val="00D80DDC"/>
    <w:rsid w:val="00D81198"/>
    <w:rsid w:val="00D823CE"/>
    <w:rsid w:val="00D826E3"/>
    <w:rsid w:val="00D82ABC"/>
    <w:rsid w:val="00D831BA"/>
    <w:rsid w:val="00D839B6"/>
    <w:rsid w:val="00D85559"/>
    <w:rsid w:val="00D86D1D"/>
    <w:rsid w:val="00D86F33"/>
    <w:rsid w:val="00D872E6"/>
    <w:rsid w:val="00D876A5"/>
    <w:rsid w:val="00D878E6"/>
    <w:rsid w:val="00D878EE"/>
    <w:rsid w:val="00D87B97"/>
    <w:rsid w:val="00D90C2C"/>
    <w:rsid w:val="00D917E9"/>
    <w:rsid w:val="00D91AA4"/>
    <w:rsid w:val="00D91AB2"/>
    <w:rsid w:val="00D91F8E"/>
    <w:rsid w:val="00D923B2"/>
    <w:rsid w:val="00D92B34"/>
    <w:rsid w:val="00D9333E"/>
    <w:rsid w:val="00D943F4"/>
    <w:rsid w:val="00D94D36"/>
    <w:rsid w:val="00D95F07"/>
    <w:rsid w:val="00D9600A"/>
    <w:rsid w:val="00D9628C"/>
    <w:rsid w:val="00D9644A"/>
    <w:rsid w:val="00D965EC"/>
    <w:rsid w:val="00D96A0C"/>
    <w:rsid w:val="00D972CA"/>
    <w:rsid w:val="00D9754E"/>
    <w:rsid w:val="00DA191E"/>
    <w:rsid w:val="00DA1CFE"/>
    <w:rsid w:val="00DA2419"/>
    <w:rsid w:val="00DA30BC"/>
    <w:rsid w:val="00DA3A7A"/>
    <w:rsid w:val="00DA4F7A"/>
    <w:rsid w:val="00DA5FD9"/>
    <w:rsid w:val="00DA6230"/>
    <w:rsid w:val="00DA6620"/>
    <w:rsid w:val="00DA6C4F"/>
    <w:rsid w:val="00DA72B6"/>
    <w:rsid w:val="00DA7711"/>
    <w:rsid w:val="00DA7AFC"/>
    <w:rsid w:val="00DA7E64"/>
    <w:rsid w:val="00DB00D4"/>
    <w:rsid w:val="00DB09A8"/>
    <w:rsid w:val="00DB0BAE"/>
    <w:rsid w:val="00DB0DAB"/>
    <w:rsid w:val="00DB0E5A"/>
    <w:rsid w:val="00DB0E68"/>
    <w:rsid w:val="00DB15D8"/>
    <w:rsid w:val="00DB19EB"/>
    <w:rsid w:val="00DB2093"/>
    <w:rsid w:val="00DB2170"/>
    <w:rsid w:val="00DB230F"/>
    <w:rsid w:val="00DB28D1"/>
    <w:rsid w:val="00DB3F9E"/>
    <w:rsid w:val="00DB420E"/>
    <w:rsid w:val="00DB5752"/>
    <w:rsid w:val="00DB613A"/>
    <w:rsid w:val="00DB61EE"/>
    <w:rsid w:val="00DB651D"/>
    <w:rsid w:val="00DB6C98"/>
    <w:rsid w:val="00DB6CC0"/>
    <w:rsid w:val="00DB7BA1"/>
    <w:rsid w:val="00DB7C5D"/>
    <w:rsid w:val="00DC0502"/>
    <w:rsid w:val="00DC0A5B"/>
    <w:rsid w:val="00DC0E90"/>
    <w:rsid w:val="00DC16B2"/>
    <w:rsid w:val="00DC221E"/>
    <w:rsid w:val="00DC27C7"/>
    <w:rsid w:val="00DC3586"/>
    <w:rsid w:val="00DC38D1"/>
    <w:rsid w:val="00DC3A6C"/>
    <w:rsid w:val="00DC3D52"/>
    <w:rsid w:val="00DC4041"/>
    <w:rsid w:val="00DC47FE"/>
    <w:rsid w:val="00DC53A0"/>
    <w:rsid w:val="00DC6DDF"/>
    <w:rsid w:val="00DD041C"/>
    <w:rsid w:val="00DD182F"/>
    <w:rsid w:val="00DD1B3E"/>
    <w:rsid w:val="00DD1E4C"/>
    <w:rsid w:val="00DD2661"/>
    <w:rsid w:val="00DD2C34"/>
    <w:rsid w:val="00DD3171"/>
    <w:rsid w:val="00DD3FE6"/>
    <w:rsid w:val="00DD40AF"/>
    <w:rsid w:val="00DD4851"/>
    <w:rsid w:val="00DD5046"/>
    <w:rsid w:val="00DD5290"/>
    <w:rsid w:val="00DD556A"/>
    <w:rsid w:val="00DD5FD5"/>
    <w:rsid w:val="00DD64C3"/>
    <w:rsid w:val="00DD7CC6"/>
    <w:rsid w:val="00DE0026"/>
    <w:rsid w:val="00DE09C6"/>
    <w:rsid w:val="00DE15D9"/>
    <w:rsid w:val="00DE1CBF"/>
    <w:rsid w:val="00DE2093"/>
    <w:rsid w:val="00DE2E76"/>
    <w:rsid w:val="00DE37CD"/>
    <w:rsid w:val="00DE4B11"/>
    <w:rsid w:val="00DE4E51"/>
    <w:rsid w:val="00DE54CA"/>
    <w:rsid w:val="00DE5646"/>
    <w:rsid w:val="00DE5BF7"/>
    <w:rsid w:val="00DE604D"/>
    <w:rsid w:val="00DE60A0"/>
    <w:rsid w:val="00DE6229"/>
    <w:rsid w:val="00DE696C"/>
    <w:rsid w:val="00DE6C94"/>
    <w:rsid w:val="00DE78D7"/>
    <w:rsid w:val="00DF06E4"/>
    <w:rsid w:val="00DF0D05"/>
    <w:rsid w:val="00DF14AD"/>
    <w:rsid w:val="00DF323D"/>
    <w:rsid w:val="00DF34E7"/>
    <w:rsid w:val="00DF3AD8"/>
    <w:rsid w:val="00DF43BE"/>
    <w:rsid w:val="00DF43F7"/>
    <w:rsid w:val="00DF5032"/>
    <w:rsid w:val="00DF5472"/>
    <w:rsid w:val="00DF7281"/>
    <w:rsid w:val="00DF742F"/>
    <w:rsid w:val="00DF78F6"/>
    <w:rsid w:val="00E00780"/>
    <w:rsid w:val="00E01AF2"/>
    <w:rsid w:val="00E02A8D"/>
    <w:rsid w:val="00E02A8F"/>
    <w:rsid w:val="00E02AEF"/>
    <w:rsid w:val="00E02D3D"/>
    <w:rsid w:val="00E0351D"/>
    <w:rsid w:val="00E0367B"/>
    <w:rsid w:val="00E03CB9"/>
    <w:rsid w:val="00E0617C"/>
    <w:rsid w:val="00E062FE"/>
    <w:rsid w:val="00E06EC5"/>
    <w:rsid w:val="00E0752F"/>
    <w:rsid w:val="00E100D0"/>
    <w:rsid w:val="00E10117"/>
    <w:rsid w:val="00E1057D"/>
    <w:rsid w:val="00E10B4F"/>
    <w:rsid w:val="00E10C05"/>
    <w:rsid w:val="00E10C99"/>
    <w:rsid w:val="00E11125"/>
    <w:rsid w:val="00E119A1"/>
    <w:rsid w:val="00E12240"/>
    <w:rsid w:val="00E1284E"/>
    <w:rsid w:val="00E12B0F"/>
    <w:rsid w:val="00E130D4"/>
    <w:rsid w:val="00E13290"/>
    <w:rsid w:val="00E13461"/>
    <w:rsid w:val="00E135BA"/>
    <w:rsid w:val="00E13628"/>
    <w:rsid w:val="00E13661"/>
    <w:rsid w:val="00E137A2"/>
    <w:rsid w:val="00E143BA"/>
    <w:rsid w:val="00E14C93"/>
    <w:rsid w:val="00E15978"/>
    <w:rsid w:val="00E16A20"/>
    <w:rsid w:val="00E16B0D"/>
    <w:rsid w:val="00E16E8E"/>
    <w:rsid w:val="00E17229"/>
    <w:rsid w:val="00E1754F"/>
    <w:rsid w:val="00E177DA"/>
    <w:rsid w:val="00E20032"/>
    <w:rsid w:val="00E20683"/>
    <w:rsid w:val="00E2210C"/>
    <w:rsid w:val="00E227D2"/>
    <w:rsid w:val="00E244FE"/>
    <w:rsid w:val="00E250DF"/>
    <w:rsid w:val="00E2562B"/>
    <w:rsid w:val="00E260DE"/>
    <w:rsid w:val="00E264BE"/>
    <w:rsid w:val="00E264D6"/>
    <w:rsid w:val="00E264E2"/>
    <w:rsid w:val="00E2668A"/>
    <w:rsid w:val="00E2669B"/>
    <w:rsid w:val="00E26ABE"/>
    <w:rsid w:val="00E26FDC"/>
    <w:rsid w:val="00E270AE"/>
    <w:rsid w:val="00E27816"/>
    <w:rsid w:val="00E302B5"/>
    <w:rsid w:val="00E308DD"/>
    <w:rsid w:val="00E3174C"/>
    <w:rsid w:val="00E31AFC"/>
    <w:rsid w:val="00E32594"/>
    <w:rsid w:val="00E3260C"/>
    <w:rsid w:val="00E328E8"/>
    <w:rsid w:val="00E33189"/>
    <w:rsid w:val="00E3346C"/>
    <w:rsid w:val="00E33FDC"/>
    <w:rsid w:val="00E34445"/>
    <w:rsid w:val="00E34DBA"/>
    <w:rsid w:val="00E35603"/>
    <w:rsid w:val="00E36646"/>
    <w:rsid w:val="00E367DE"/>
    <w:rsid w:val="00E36D58"/>
    <w:rsid w:val="00E36EF5"/>
    <w:rsid w:val="00E37321"/>
    <w:rsid w:val="00E3738C"/>
    <w:rsid w:val="00E37759"/>
    <w:rsid w:val="00E37DCA"/>
    <w:rsid w:val="00E40171"/>
    <w:rsid w:val="00E402A6"/>
    <w:rsid w:val="00E40D68"/>
    <w:rsid w:val="00E41021"/>
    <w:rsid w:val="00E41557"/>
    <w:rsid w:val="00E41572"/>
    <w:rsid w:val="00E42C7E"/>
    <w:rsid w:val="00E43DA9"/>
    <w:rsid w:val="00E444A1"/>
    <w:rsid w:val="00E44AAB"/>
    <w:rsid w:val="00E4514C"/>
    <w:rsid w:val="00E4538E"/>
    <w:rsid w:val="00E45744"/>
    <w:rsid w:val="00E457C9"/>
    <w:rsid w:val="00E46361"/>
    <w:rsid w:val="00E4695F"/>
    <w:rsid w:val="00E47A05"/>
    <w:rsid w:val="00E47D0F"/>
    <w:rsid w:val="00E47ECD"/>
    <w:rsid w:val="00E50360"/>
    <w:rsid w:val="00E51724"/>
    <w:rsid w:val="00E5188C"/>
    <w:rsid w:val="00E52DB7"/>
    <w:rsid w:val="00E53A11"/>
    <w:rsid w:val="00E53A75"/>
    <w:rsid w:val="00E54993"/>
    <w:rsid w:val="00E54BCD"/>
    <w:rsid w:val="00E54FFE"/>
    <w:rsid w:val="00E55368"/>
    <w:rsid w:val="00E554F9"/>
    <w:rsid w:val="00E55528"/>
    <w:rsid w:val="00E55892"/>
    <w:rsid w:val="00E56166"/>
    <w:rsid w:val="00E56CF1"/>
    <w:rsid w:val="00E57195"/>
    <w:rsid w:val="00E614E4"/>
    <w:rsid w:val="00E61640"/>
    <w:rsid w:val="00E61810"/>
    <w:rsid w:val="00E618A5"/>
    <w:rsid w:val="00E62D32"/>
    <w:rsid w:val="00E63152"/>
    <w:rsid w:val="00E634B9"/>
    <w:rsid w:val="00E65119"/>
    <w:rsid w:val="00E6517F"/>
    <w:rsid w:val="00E654B8"/>
    <w:rsid w:val="00E65DF2"/>
    <w:rsid w:val="00E66135"/>
    <w:rsid w:val="00E66D94"/>
    <w:rsid w:val="00E66FBB"/>
    <w:rsid w:val="00E672F7"/>
    <w:rsid w:val="00E6796B"/>
    <w:rsid w:val="00E70370"/>
    <w:rsid w:val="00E709AC"/>
    <w:rsid w:val="00E70FEC"/>
    <w:rsid w:val="00E717D5"/>
    <w:rsid w:val="00E727A6"/>
    <w:rsid w:val="00E72849"/>
    <w:rsid w:val="00E72851"/>
    <w:rsid w:val="00E734B7"/>
    <w:rsid w:val="00E74B48"/>
    <w:rsid w:val="00E752BA"/>
    <w:rsid w:val="00E75C28"/>
    <w:rsid w:val="00E763B0"/>
    <w:rsid w:val="00E80C64"/>
    <w:rsid w:val="00E810B5"/>
    <w:rsid w:val="00E81891"/>
    <w:rsid w:val="00E818B6"/>
    <w:rsid w:val="00E81F3C"/>
    <w:rsid w:val="00E822B5"/>
    <w:rsid w:val="00E82C17"/>
    <w:rsid w:val="00E82DF6"/>
    <w:rsid w:val="00E83F35"/>
    <w:rsid w:val="00E85014"/>
    <w:rsid w:val="00E8545C"/>
    <w:rsid w:val="00E854E0"/>
    <w:rsid w:val="00E85815"/>
    <w:rsid w:val="00E86161"/>
    <w:rsid w:val="00E865A3"/>
    <w:rsid w:val="00E8674A"/>
    <w:rsid w:val="00E86813"/>
    <w:rsid w:val="00E8699A"/>
    <w:rsid w:val="00E86C3C"/>
    <w:rsid w:val="00E87198"/>
    <w:rsid w:val="00E87752"/>
    <w:rsid w:val="00E9032A"/>
    <w:rsid w:val="00E91725"/>
    <w:rsid w:val="00E91A10"/>
    <w:rsid w:val="00E92DDB"/>
    <w:rsid w:val="00E930AA"/>
    <w:rsid w:val="00E938B7"/>
    <w:rsid w:val="00E9401D"/>
    <w:rsid w:val="00E94ACB"/>
    <w:rsid w:val="00E95287"/>
    <w:rsid w:val="00E96539"/>
    <w:rsid w:val="00E96D03"/>
    <w:rsid w:val="00E96FAD"/>
    <w:rsid w:val="00E97A62"/>
    <w:rsid w:val="00E97BAA"/>
    <w:rsid w:val="00E97E5D"/>
    <w:rsid w:val="00EA121B"/>
    <w:rsid w:val="00EA1EE7"/>
    <w:rsid w:val="00EA1EF9"/>
    <w:rsid w:val="00EA2013"/>
    <w:rsid w:val="00EA3AA7"/>
    <w:rsid w:val="00EA3C40"/>
    <w:rsid w:val="00EA3FC1"/>
    <w:rsid w:val="00EA4513"/>
    <w:rsid w:val="00EA4677"/>
    <w:rsid w:val="00EA490D"/>
    <w:rsid w:val="00EA4BA7"/>
    <w:rsid w:val="00EA4DFC"/>
    <w:rsid w:val="00EA508E"/>
    <w:rsid w:val="00EA55C4"/>
    <w:rsid w:val="00EA570B"/>
    <w:rsid w:val="00EA5DD2"/>
    <w:rsid w:val="00EA5DE7"/>
    <w:rsid w:val="00EA6CF0"/>
    <w:rsid w:val="00EA6E2A"/>
    <w:rsid w:val="00EA6FF2"/>
    <w:rsid w:val="00EA7841"/>
    <w:rsid w:val="00EA7BFB"/>
    <w:rsid w:val="00EB0F65"/>
    <w:rsid w:val="00EB1D10"/>
    <w:rsid w:val="00EB278D"/>
    <w:rsid w:val="00EB2A99"/>
    <w:rsid w:val="00EB3D96"/>
    <w:rsid w:val="00EB4630"/>
    <w:rsid w:val="00EB4926"/>
    <w:rsid w:val="00EB5E7A"/>
    <w:rsid w:val="00EB6159"/>
    <w:rsid w:val="00EB62C1"/>
    <w:rsid w:val="00EB6638"/>
    <w:rsid w:val="00EB7768"/>
    <w:rsid w:val="00EC085C"/>
    <w:rsid w:val="00EC08FD"/>
    <w:rsid w:val="00EC0A9B"/>
    <w:rsid w:val="00EC1A25"/>
    <w:rsid w:val="00EC1C28"/>
    <w:rsid w:val="00EC2779"/>
    <w:rsid w:val="00EC2854"/>
    <w:rsid w:val="00EC350D"/>
    <w:rsid w:val="00EC36AF"/>
    <w:rsid w:val="00EC3C02"/>
    <w:rsid w:val="00EC42C2"/>
    <w:rsid w:val="00EC46B4"/>
    <w:rsid w:val="00EC475F"/>
    <w:rsid w:val="00EC57B6"/>
    <w:rsid w:val="00EC5886"/>
    <w:rsid w:val="00EC664D"/>
    <w:rsid w:val="00ED086E"/>
    <w:rsid w:val="00ED0CB6"/>
    <w:rsid w:val="00ED103E"/>
    <w:rsid w:val="00ED1713"/>
    <w:rsid w:val="00ED2815"/>
    <w:rsid w:val="00ED2A62"/>
    <w:rsid w:val="00ED308B"/>
    <w:rsid w:val="00ED3514"/>
    <w:rsid w:val="00ED3832"/>
    <w:rsid w:val="00ED3D5C"/>
    <w:rsid w:val="00ED3E4A"/>
    <w:rsid w:val="00ED4E34"/>
    <w:rsid w:val="00ED505D"/>
    <w:rsid w:val="00ED5099"/>
    <w:rsid w:val="00ED5DC9"/>
    <w:rsid w:val="00ED6A56"/>
    <w:rsid w:val="00ED6EFD"/>
    <w:rsid w:val="00ED7182"/>
    <w:rsid w:val="00ED72C3"/>
    <w:rsid w:val="00ED7926"/>
    <w:rsid w:val="00ED7A7B"/>
    <w:rsid w:val="00EE1D1B"/>
    <w:rsid w:val="00EE2FAA"/>
    <w:rsid w:val="00EE3803"/>
    <w:rsid w:val="00EE3816"/>
    <w:rsid w:val="00EE3E61"/>
    <w:rsid w:val="00EE3EEA"/>
    <w:rsid w:val="00EE4D7A"/>
    <w:rsid w:val="00EE5072"/>
    <w:rsid w:val="00EE625A"/>
    <w:rsid w:val="00EE625B"/>
    <w:rsid w:val="00EE7967"/>
    <w:rsid w:val="00EE7AE9"/>
    <w:rsid w:val="00EF0711"/>
    <w:rsid w:val="00EF0BAD"/>
    <w:rsid w:val="00EF1964"/>
    <w:rsid w:val="00EF19FF"/>
    <w:rsid w:val="00EF1B84"/>
    <w:rsid w:val="00EF2F5C"/>
    <w:rsid w:val="00EF3550"/>
    <w:rsid w:val="00EF4332"/>
    <w:rsid w:val="00EF4862"/>
    <w:rsid w:val="00EF4F44"/>
    <w:rsid w:val="00EF5683"/>
    <w:rsid w:val="00EF6A58"/>
    <w:rsid w:val="00EF7227"/>
    <w:rsid w:val="00EF7D6D"/>
    <w:rsid w:val="00F000BE"/>
    <w:rsid w:val="00F0110B"/>
    <w:rsid w:val="00F01967"/>
    <w:rsid w:val="00F01FEF"/>
    <w:rsid w:val="00F030F6"/>
    <w:rsid w:val="00F040E5"/>
    <w:rsid w:val="00F04399"/>
    <w:rsid w:val="00F047DB"/>
    <w:rsid w:val="00F04BE5"/>
    <w:rsid w:val="00F05A8C"/>
    <w:rsid w:val="00F05E15"/>
    <w:rsid w:val="00F05FF6"/>
    <w:rsid w:val="00F0619C"/>
    <w:rsid w:val="00F07865"/>
    <w:rsid w:val="00F07BED"/>
    <w:rsid w:val="00F07D1D"/>
    <w:rsid w:val="00F100B1"/>
    <w:rsid w:val="00F101F9"/>
    <w:rsid w:val="00F1092C"/>
    <w:rsid w:val="00F10C95"/>
    <w:rsid w:val="00F114CD"/>
    <w:rsid w:val="00F116F4"/>
    <w:rsid w:val="00F127C3"/>
    <w:rsid w:val="00F12DA1"/>
    <w:rsid w:val="00F13251"/>
    <w:rsid w:val="00F13D09"/>
    <w:rsid w:val="00F1437C"/>
    <w:rsid w:val="00F14451"/>
    <w:rsid w:val="00F14574"/>
    <w:rsid w:val="00F14A29"/>
    <w:rsid w:val="00F14D46"/>
    <w:rsid w:val="00F150BE"/>
    <w:rsid w:val="00F151C7"/>
    <w:rsid w:val="00F15E58"/>
    <w:rsid w:val="00F20327"/>
    <w:rsid w:val="00F206DA"/>
    <w:rsid w:val="00F2130E"/>
    <w:rsid w:val="00F22E57"/>
    <w:rsid w:val="00F22F3F"/>
    <w:rsid w:val="00F23B45"/>
    <w:rsid w:val="00F23F46"/>
    <w:rsid w:val="00F24361"/>
    <w:rsid w:val="00F2492F"/>
    <w:rsid w:val="00F249B7"/>
    <w:rsid w:val="00F25FE3"/>
    <w:rsid w:val="00F2644B"/>
    <w:rsid w:val="00F26A6A"/>
    <w:rsid w:val="00F27CA1"/>
    <w:rsid w:val="00F27D6E"/>
    <w:rsid w:val="00F30FE1"/>
    <w:rsid w:val="00F31318"/>
    <w:rsid w:val="00F313BF"/>
    <w:rsid w:val="00F31645"/>
    <w:rsid w:val="00F3274E"/>
    <w:rsid w:val="00F32F69"/>
    <w:rsid w:val="00F331A1"/>
    <w:rsid w:val="00F3388F"/>
    <w:rsid w:val="00F34A37"/>
    <w:rsid w:val="00F34AD0"/>
    <w:rsid w:val="00F34E38"/>
    <w:rsid w:val="00F35ABF"/>
    <w:rsid w:val="00F36498"/>
    <w:rsid w:val="00F36575"/>
    <w:rsid w:val="00F36C39"/>
    <w:rsid w:val="00F36D38"/>
    <w:rsid w:val="00F37265"/>
    <w:rsid w:val="00F40205"/>
    <w:rsid w:val="00F40475"/>
    <w:rsid w:val="00F40C84"/>
    <w:rsid w:val="00F40DF7"/>
    <w:rsid w:val="00F4151C"/>
    <w:rsid w:val="00F427E8"/>
    <w:rsid w:val="00F42D6C"/>
    <w:rsid w:val="00F42E3E"/>
    <w:rsid w:val="00F42FAD"/>
    <w:rsid w:val="00F42FCF"/>
    <w:rsid w:val="00F43012"/>
    <w:rsid w:val="00F4305B"/>
    <w:rsid w:val="00F43231"/>
    <w:rsid w:val="00F44708"/>
    <w:rsid w:val="00F4474C"/>
    <w:rsid w:val="00F44F6B"/>
    <w:rsid w:val="00F45882"/>
    <w:rsid w:val="00F45B6B"/>
    <w:rsid w:val="00F45DC0"/>
    <w:rsid w:val="00F47C42"/>
    <w:rsid w:val="00F50315"/>
    <w:rsid w:val="00F51124"/>
    <w:rsid w:val="00F515DE"/>
    <w:rsid w:val="00F5162B"/>
    <w:rsid w:val="00F521AA"/>
    <w:rsid w:val="00F5225C"/>
    <w:rsid w:val="00F52645"/>
    <w:rsid w:val="00F52E32"/>
    <w:rsid w:val="00F5427D"/>
    <w:rsid w:val="00F54366"/>
    <w:rsid w:val="00F545B7"/>
    <w:rsid w:val="00F5571F"/>
    <w:rsid w:val="00F55DB6"/>
    <w:rsid w:val="00F55DF2"/>
    <w:rsid w:val="00F56157"/>
    <w:rsid w:val="00F567EF"/>
    <w:rsid w:val="00F5746C"/>
    <w:rsid w:val="00F5767C"/>
    <w:rsid w:val="00F579BA"/>
    <w:rsid w:val="00F609BF"/>
    <w:rsid w:val="00F60E61"/>
    <w:rsid w:val="00F60EF3"/>
    <w:rsid w:val="00F61058"/>
    <w:rsid w:val="00F612D4"/>
    <w:rsid w:val="00F61527"/>
    <w:rsid w:val="00F6156D"/>
    <w:rsid w:val="00F618FF"/>
    <w:rsid w:val="00F62365"/>
    <w:rsid w:val="00F62D4B"/>
    <w:rsid w:val="00F62E87"/>
    <w:rsid w:val="00F6369E"/>
    <w:rsid w:val="00F63B4E"/>
    <w:rsid w:val="00F63C25"/>
    <w:rsid w:val="00F640FD"/>
    <w:rsid w:val="00F650DE"/>
    <w:rsid w:val="00F655D5"/>
    <w:rsid w:val="00F65637"/>
    <w:rsid w:val="00F65D05"/>
    <w:rsid w:val="00F66660"/>
    <w:rsid w:val="00F668BC"/>
    <w:rsid w:val="00F66DFC"/>
    <w:rsid w:val="00F672FA"/>
    <w:rsid w:val="00F67A96"/>
    <w:rsid w:val="00F67AA9"/>
    <w:rsid w:val="00F70279"/>
    <w:rsid w:val="00F70D4C"/>
    <w:rsid w:val="00F710AD"/>
    <w:rsid w:val="00F710CC"/>
    <w:rsid w:val="00F714C5"/>
    <w:rsid w:val="00F71902"/>
    <w:rsid w:val="00F71B5D"/>
    <w:rsid w:val="00F72552"/>
    <w:rsid w:val="00F72932"/>
    <w:rsid w:val="00F7307F"/>
    <w:rsid w:val="00F73D77"/>
    <w:rsid w:val="00F7415C"/>
    <w:rsid w:val="00F74DA7"/>
    <w:rsid w:val="00F75E36"/>
    <w:rsid w:val="00F760FB"/>
    <w:rsid w:val="00F77A30"/>
    <w:rsid w:val="00F77C90"/>
    <w:rsid w:val="00F77CD4"/>
    <w:rsid w:val="00F80A2D"/>
    <w:rsid w:val="00F80A65"/>
    <w:rsid w:val="00F80CCF"/>
    <w:rsid w:val="00F812F6"/>
    <w:rsid w:val="00F822C5"/>
    <w:rsid w:val="00F8255C"/>
    <w:rsid w:val="00F82B8B"/>
    <w:rsid w:val="00F82E73"/>
    <w:rsid w:val="00F83BC7"/>
    <w:rsid w:val="00F84658"/>
    <w:rsid w:val="00F8539B"/>
    <w:rsid w:val="00F861B8"/>
    <w:rsid w:val="00F86678"/>
    <w:rsid w:val="00F86AE6"/>
    <w:rsid w:val="00F874FE"/>
    <w:rsid w:val="00F87D64"/>
    <w:rsid w:val="00F90319"/>
    <w:rsid w:val="00F907DC"/>
    <w:rsid w:val="00F91127"/>
    <w:rsid w:val="00F91265"/>
    <w:rsid w:val="00F9170D"/>
    <w:rsid w:val="00F91A86"/>
    <w:rsid w:val="00F92E7C"/>
    <w:rsid w:val="00F93326"/>
    <w:rsid w:val="00F9373B"/>
    <w:rsid w:val="00F9377F"/>
    <w:rsid w:val="00F9392F"/>
    <w:rsid w:val="00F96552"/>
    <w:rsid w:val="00F9700E"/>
    <w:rsid w:val="00F979B2"/>
    <w:rsid w:val="00FA002E"/>
    <w:rsid w:val="00FA0820"/>
    <w:rsid w:val="00FA16A1"/>
    <w:rsid w:val="00FA3883"/>
    <w:rsid w:val="00FA5035"/>
    <w:rsid w:val="00FA50F0"/>
    <w:rsid w:val="00FA5B24"/>
    <w:rsid w:val="00FA6F0A"/>
    <w:rsid w:val="00FA717E"/>
    <w:rsid w:val="00FA7301"/>
    <w:rsid w:val="00FA7D26"/>
    <w:rsid w:val="00FA7D5E"/>
    <w:rsid w:val="00FA7F4A"/>
    <w:rsid w:val="00FB016B"/>
    <w:rsid w:val="00FB03C0"/>
    <w:rsid w:val="00FB0A2B"/>
    <w:rsid w:val="00FB0ACB"/>
    <w:rsid w:val="00FB16F8"/>
    <w:rsid w:val="00FB24FA"/>
    <w:rsid w:val="00FB2755"/>
    <w:rsid w:val="00FB3003"/>
    <w:rsid w:val="00FB3014"/>
    <w:rsid w:val="00FB3C51"/>
    <w:rsid w:val="00FB3F08"/>
    <w:rsid w:val="00FB40CC"/>
    <w:rsid w:val="00FB4FCD"/>
    <w:rsid w:val="00FB5184"/>
    <w:rsid w:val="00FB53A7"/>
    <w:rsid w:val="00FB59C9"/>
    <w:rsid w:val="00FB5CB1"/>
    <w:rsid w:val="00FB77D3"/>
    <w:rsid w:val="00FB7E36"/>
    <w:rsid w:val="00FB7F8E"/>
    <w:rsid w:val="00FC0334"/>
    <w:rsid w:val="00FC0446"/>
    <w:rsid w:val="00FC0603"/>
    <w:rsid w:val="00FC096F"/>
    <w:rsid w:val="00FC0C0A"/>
    <w:rsid w:val="00FC116C"/>
    <w:rsid w:val="00FC11CA"/>
    <w:rsid w:val="00FC19AC"/>
    <w:rsid w:val="00FC1F98"/>
    <w:rsid w:val="00FC21DA"/>
    <w:rsid w:val="00FC2772"/>
    <w:rsid w:val="00FC2C82"/>
    <w:rsid w:val="00FC30F7"/>
    <w:rsid w:val="00FC3362"/>
    <w:rsid w:val="00FC3867"/>
    <w:rsid w:val="00FC3CF5"/>
    <w:rsid w:val="00FC3F52"/>
    <w:rsid w:val="00FC432C"/>
    <w:rsid w:val="00FC4B60"/>
    <w:rsid w:val="00FC4B79"/>
    <w:rsid w:val="00FC4EB8"/>
    <w:rsid w:val="00FC541D"/>
    <w:rsid w:val="00FC542B"/>
    <w:rsid w:val="00FC6541"/>
    <w:rsid w:val="00FC6CA3"/>
    <w:rsid w:val="00FC75A3"/>
    <w:rsid w:val="00FC7CDC"/>
    <w:rsid w:val="00FC7E75"/>
    <w:rsid w:val="00FD096E"/>
    <w:rsid w:val="00FD1702"/>
    <w:rsid w:val="00FD1CB5"/>
    <w:rsid w:val="00FD20F8"/>
    <w:rsid w:val="00FD267D"/>
    <w:rsid w:val="00FD3537"/>
    <w:rsid w:val="00FD3665"/>
    <w:rsid w:val="00FD378B"/>
    <w:rsid w:val="00FD4137"/>
    <w:rsid w:val="00FD47B4"/>
    <w:rsid w:val="00FD4AD7"/>
    <w:rsid w:val="00FD4E12"/>
    <w:rsid w:val="00FD5B27"/>
    <w:rsid w:val="00FD5E03"/>
    <w:rsid w:val="00FD6614"/>
    <w:rsid w:val="00FD7C3A"/>
    <w:rsid w:val="00FD7EF2"/>
    <w:rsid w:val="00FE0512"/>
    <w:rsid w:val="00FE16DC"/>
    <w:rsid w:val="00FE190B"/>
    <w:rsid w:val="00FE232D"/>
    <w:rsid w:val="00FE246B"/>
    <w:rsid w:val="00FE2AE8"/>
    <w:rsid w:val="00FE3797"/>
    <w:rsid w:val="00FE3DD6"/>
    <w:rsid w:val="00FE3FD8"/>
    <w:rsid w:val="00FE44EB"/>
    <w:rsid w:val="00FE4C06"/>
    <w:rsid w:val="00FE4FF4"/>
    <w:rsid w:val="00FE6E13"/>
    <w:rsid w:val="00FE74FC"/>
    <w:rsid w:val="00FE75EC"/>
    <w:rsid w:val="00FE7E05"/>
    <w:rsid w:val="00FF009F"/>
    <w:rsid w:val="00FF027D"/>
    <w:rsid w:val="00FF050A"/>
    <w:rsid w:val="00FF0EFF"/>
    <w:rsid w:val="00FF16B3"/>
    <w:rsid w:val="00FF18A0"/>
    <w:rsid w:val="00FF209D"/>
    <w:rsid w:val="00FF3D32"/>
    <w:rsid w:val="00FF3F1C"/>
    <w:rsid w:val="00FF455A"/>
    <w:rsid w:val="00FF5449"/>
    <w:rsid w:val="00FF556C"/>
    <w:rsid w:val="00FF5FD7"/>
    <w:rsid w:val="00FF64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49EBA07D"/>
  <w15:chartTrackingRefBased/>
  <w15:docId w15:val="{D64DE5BF-4617-46DD-A750-DB15DBCC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00493"/>
    <w:pPr>
      <w:spacing w:line="276" w:lineRule="auto"/>
    </w:pPr>
    <w:rPr>
      <w:rFonts w:ascii="Arial" w:hAnsi="Arial"/>
    </w:rPr>
  </w:style>
  <w:style w:type="paragraph" w:styleId="Kop1">
    <w:name w:val="heading 1"/>
    <w:aliases w:val="hoofdstuk,Hoofdstuk,h1,ips_Hoofdstuk,H1,Univé Hoofdstuk,Section Heading,sectionHeading,sectionHeading Char"/>
    <w:basedOn w:val="Standaard"/>
    <w:next w:val="Standaard"/>
    <w:link w:val="Kop1Char"/>
    <w:qFormat/>
    <w:rsid w:val="00096220"/>
    <w:pPr>
      <w:numPr>
        <w:numId w:val="17"/>
      </w:numPr>
      <w:tabs>
        <w:tab w:val="left" w:pos="2127"/>
      </w:tabs>
      <w:spacing w:after="500"/>
      <w:outlineLvl w:val="0"/>
    </w:pPr>
    <w:rPr>
      <w:b/>
      <w:bCs/>
      <w:sz w:val="28"/>
      <w:szCs w:val="28"/>
      <w:lang w:val="x-none" w:eastAsia="x-none"/>
    </w:rPr>
  </w:style>
  <w:style w:type="paragraph" w:styleId="Kop2">
    <w:name w:val="heading 2"/>
    <w:aliases w:val="paragraaf,Paragraaf,ips_paragraaf,H2,Paragrf 2,1.1Heading 2,2scr,Univé Paragraaf,Reset numbering,Bijlage"/>
    <w:basedOn w:val="Standaard"/>
    <w:next w:val="Standaard"/>
    <w:link w:val="Kop2Char"/>
    <w:qFormat/>
    <w:rsid w:val="00F5427D"/>
    <w:pPr>
      <w:keepNext/>
      <w:numPr>
        <w:ilvl w:val="1"/>
        <w:numId w:val="17"/>
      </w:numPr>
      <w:spacing w:after="120" w:line="240" w:lineRule="auto"/>
      <w:outlineLvl w:val="1"/>
    </w:pPr>
    <w:rPr>
      <w:b/>
      <w:bCs/>
      <w:iCs/>
      <w:sz w:val="24"/>
      <w:szCs w:val="18"/>
      <w:lang w:val="x-none" w:eastAsia="x-none"/>
    </w:rPr>
  </w:style>
  <w:style w:type="paragraph" w:styleId="Kop3">
    <w:name w:val="heading 3"/>
    <w:aliases w:val="subparagraaf,SubParagraaf,ips_subparagraaf,3scr,Episteem PvA Kop 3,Univé Subparagraaf,H3,Level 1 - 1,Voorwoord,Subparagraaf"/>
    <w:basedOn w:val="Standaard"/>
    <w:next w:val="Standaard"/>
    <w:link w:val="Kop3Char"/>
    <w:qFormat/>
    <w:rsid w:val="00663975"/>
    <w:pPr>
      <w:keepNext/>
      <w:numPr>
        <w:ilvl w:val="2"/>
        <w:numId w:val="17"/>
      </w:numPr>
      <w:spacing w:after="60" w:line="240" w:lineRule="auto"/>
      <w:outlineLvl w:val="2"/>
    </w:pPr>
    <w:rPr>
      <w:b/>
      <w:bCs/>
      <w:sz w:val="22"/>
      <w:lang w:val="x-none" w:eastAsia="x-none"/>
    </w:rPr>
  </w:style>
  <w:style w:type="paragraph" w:styleId="Kop4">
    <w:name w:val="heading 4"/>
    <w:aliases w:val="h4,Level 2 - a"/>
    <w:basedOn w:val="Standaard"/>
    <w:next w:val="Standaard"/>
    <w:link w:val="Kop4Char"/>
    <w:qFormat/>
    <w:rsid w:val="008D39B3"/>
    <w:pPr>
      <w:keepNext/>
      <w:numPr>
        <w:ilvl w:val="3"/>
        <w:numId w:val="17"/>
      </w:numPr>
      <w:spacing w:after="60" w:line="240" w:lineRule="auto"/>
      <w:outlineLvl w:val="3"/>
    </w:pPr>
    <w:rPr>
      <w:b/>
      <w:bCs/>
      <w:szCs w:val="28"/>
      <w:lang w:val="x-none" w:eastAsia="x-none"/>
    </w:rPr>
  </w:style>
  <w:style w:type="paragraph" w:styleId="Kop5">
    <w:name w:val="heading 5"/>
    <w:aliases w:val="h5,Level 3 - i"/>
    <w:basedOn w:val="Standaard"/>
    <w:next w:val="Standaard"/>
    <w:qFormat/>
    <w:rsid w:val="004C6627"/>
    <w:pPr>
      <w:numPr>
        <w:ilvl w:val="4"/>
        <w:numId w:val="1"/>
      </w:numPr>
      <w:spacing w:before="240" w:after="60"/>
      <w:outlineLvl w:val="4"/>
    </w:pPr>
    <w:rPr>
      <w:b/>
      <w:bCs/>
      <w:i/>
      <w:iCs/>
      <w:sz w:val="26"/>
      <w:szCs w:val="26"/>
    </w:rPr>
  </w:style>
  <w:style w:type="paragraph" w:styleId="Kop6">
    <w:name w:val="heading 6"/>
    <w:aliases w:val="Legal Level 1."/>
    <w:basedOn w:val="Standaard"/>
    <w:next w:val="Standaard"/>
    <w:qFormat/>
    <w:rsid w:val="004C6627"/>
    <w:pPr>
      <w:numPr>
        <w:ilvl w:val="5"/>
        <w:numId w:val="1"/>
      </w:num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qFormat/>
    <w:rsid w:val="004C6627"/>
    <w:pPr>
      <w:numPr>
        <w:ilvl w:val="6"/>
        <w:numId w:val="1"/>
      </w:num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qFormat/>
    <w:rsid w:val="004C6627"/>
    <w:pPr>
      <w:numPr>
        <w:ilvl w:val="7"/>
        <w:numId w:val="1"/>
      </w:num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Reference Appendix"/>
    <w:basedOn w:val="Standaard"/>
    <w:next w:val="Standaard"/>
    <w:qFormat/>
    <w:rsid w:val="004C6627"/>
    <w:pPr>
      <w:numPr>
        <w:ilvl w:val="8"/>
        <w:numId w:val="1"/>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
    <w:link w:val="Kop1"/>
    <w:rsid w:val="00096220"/>
    <w:rPr>
      <w:rFonts w:ascii="Arial" w:hAnsi="Arial"/>
      <w:b/>
      <w:bCs/>
      <w:sz w:val="28"/>
      <w:szCs w:val="28"/>
      <w:lang w:val="x-none" w:eastAsia="x-none"/>
    </w:rPr>
  </w:style>
  <w:style w:type="character" w:customStyle="1" w:styleId="Kop2Char">
    <w:name w:val="Kop 2 Char"/>
    <w:aliases w:val="paragraaf Char,Paragraaf Char,ips_paragraaf Char,H2 Char,Paragrf 2 Char,1.1Heading 2 Char,2scr Char,Univé Paragraaf Char,Reset numbering Char,Bijlage Char"/>
    <w:link w:val="Kop2"/>
    <w:rsid w:val="00F5427D"/>
    <w:rPr>
      <w:rFonts w:ascii="Arial" w:hAnsi="Arial"/>
      <w:b/>
      <w:bCs/>
      <w:iCs/>
      <w:sz w:val="24"/>
      <w:szCs w:val="18"/>
      <w:lang w:val="x-none" w:eastAsia="x-none"/>
    </w:rPr>
  </w:style>
  <w:style w:type="character" w:customStyle="1" w:styleId="Kop3Char">
    <w:name w:val="Kop 3 Char"/>
    <w:aliases w:val="subparagraaf Char,SubParagraaf Char,ips_subparagraaf Char,3scr Char,Episteem PvA Kop 3 Char,Univé Subparagraaf Char,H3 Char,Level 1 - 1 Char,Voorwoord Char,Subparagraaf Char"/>
    <w:link w:val="Kop3"/>
    <w:rsid w:val="00663975"/>
    <w:rPr>
      <w:rFonts w:ascii="Arial" w:hAnsi="Arial"/>
      <w:b/>
      <w:bCs/>
      <w:sz w:val="22"/>
      <w:lang w:val="x-none" w:eastAsia="x-none"/>
    </w:rPr>
  </w:style>
  <w:style w:type="character" w:customStyle="1" w:styleId="Kop4Char">
    <w:name w:val="Kop 4 Char"/>
    <w:aliases w:val="h4 Char,Level 2 - a Char"/>
    <w:link w:val="Kop4"/>
    <w:rsid w:val="008D39B3"/>
    <w:rPr>
      <w:rFonts w:ascii="Arial" w:hAnsi="Arial"/>
      <w:b/>
      <w:bCs/>
      <w:szCs w:val="28"/>
      <w:lang w:val="x-none" w:eastAsia="x-none"/>
    </w:rPr>
  </w:style>
  <w:style w:type="paragraph" w:customStyle="1" w:styleId="Kop1zondernummering">
    <w:name w:val="Kop 1 zonder nummering"/>
    <w:basedOn w:val="Kop1"/>
    <w:next w:val="Standaard"/>
    <w:rsid w:val="00906C1D"/>
    <w:pPr>
      <w:numPr>
        <w:numId w:val="0"/>
      </w:numPr>
    </w:pPr>
  </w:style>
  <w:style w:type="paragraph" w:customStyle="1" w:styleId="Kop2zondernummering">
    <w:name w:val="Kop 2 zonder nummering"/>
    <w:basedOn w:val="Kop2"/>
    <w:next w:val="Standaard"/>
    <w:rsid w:val="00906C1D"/>
    <w:pPr>
      <w:numPr>
        <w:ilvl w:val="0"/>
        <w:numId w:val="0"/>
      </w:numPr>
    </w:pPr>
  </w:style>
  <w:style w:type="paragraph" w:customStyle="1" w:styleId="Kop3zondernummering">
    <w:name w:val="Kop 3 zonder nummering"/>
    <w:basedOn w:val="Kop3"/>
    <w:next w:val="Standaard"/>
    <w:rsid w:val="00906C1D"/>
    <w:pPr>
      <w:numPr>
        <w:ilvl w:val="0"/>
        <w:numId w:val="0"/>
      </w:numPr>
    </w:pPr>
  </w:style>
  <w:style w:type="paragraph" w:customStyle="1" w:styleId="Kop4zondernummering">
    <w:name w:val="Kop 4 zonder nummering"/>
    <w:basedOn w:val="Kop4"/>
    <w:next w:val="Standaard"/>
    <w:rsid w:val="003F4676"/>
    <w:pPr>
      <w:numPr>
        <w:ilvl w:val="0"/>
        <w:numId w:val="0"/>
      </w:numPr>
    </w:pPr>
  </w:style>
  <w:style w:type="paragraph" w:styleId="Koptekst">
    <w:name w:val="header"/>
    <w:basedOn w:val="Standaard"/>
    <w:link w:val="KoptekstChar"/>
    <w:uiPriority w:val="99"/>
    <w:rsid w:val="008550CA"/>
    <w:pPr>
      <w:tabs>
        <w:tab w:val="center" w:pos="4536"/>
        <w:tab w:val="right" w:pos="9072"/>
      </w:tabs>
      <w:jc w:val="center"/>
    </w:pPr>
    <w:rPr>
      <w:rFonts w:ascii="Corbel" w:hAnsi="Corbel"/>
      <w:sz w:val="16"/>
      <w:lang w:val="x-none" w:eastAsia="x-none"/>
    </w:rPr>
  </w:style>
  <w:style w:type="character" w:customStyle="1" w:styleId="briefkopjes">
    <w:name w:val="briefkopjes"/>
    <w:rsid w:val="00906C1D"/>
    <w:rPr>
      <w:rFonts w:ascii="Verdana" w:hAnsi="Verdana"/>
      <w:spacing w:val="0"/>
      <w:sz w:val="17"/>
    </w:rPr>
  </w:style>
  <w:style w:type="table" w:styleId="Tabelraster">
    <w:name w:val="Table Grid"/>
    <w:basedOn w:val="Standaardtabel"/>
    <w:rsid w:val="00906C1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rsid w:val="00150688"/>
    <w:pPr>
      <w:tabs>
        <w:tab w:val="center" w:pos="4536"/>
        <w:tab w:val="right" w:pos="9072"/>
      </w:tabs>
      <w:jc w:val="center"/>
    </w:pPr>
    <w:rPr>
      <w:rFonts w:ascii="Corbel" w:hAnsi="Corbel"/>
      <w:sz w:val="16"/>
      <w:lang w:val="x-none" w:eastAsia="x-none"/>
    </w:rPr>
  </w:style>
  <w:style w:type="character" w:styleId="Paginanummer">
    <w:name w:val="page number"/>
    <w:basedOn w:val="Standaardalinea-lettertype"/>
    <w:rsid w:val="00150688"/>
  </w:style>
  <w:style w:type="paragraph" w:styleId="Inhopg1">
    <w:name w:val="toc 1"/>
    <w:basedOn w:val="Standaard"/>
    <w:next w:val="Standaard"/>
    <w:autoRedefine/>
    <w:uiPriority w:val="39"/>
    <w:rsid w:val="00986A32"/>
    <w:pPr>
      <w:tabs>
        <w:tab w:val="left" w:pos="1430"/>
        <w:tab w:val="right" w:leader="dot" w:pos="9061"/>
      </w:tabs>
      <w:spacing w:before="80"/>
      <w:ind w:left="1429" w:hanging="1429"/>
    </w:pPr>
    <w:rPr>
      <w:b/>
    </w:rPr>
  </w:style>
  <w:style w:type="paragraph" w:styleId="Inhopg2">
    <w:name w:val="toc 2"/>
    <w:basedOn w:val="Standaard"/>
    <w:next w:val="Standaard"/>
    <w:autoRedefine/>
    <w:uiPriority w:val="39"/>
    <w:rsid w:val="004C6627"/>
    <w:pPr>
      <w:tabs>
        <w:tab w:val="left" w:pos="1980"/>
        <w:tab w:val="right" w:leader="dot" w:pos="9061"/>
      </w:tabs>
      <w:spacing w:before="60"/>
      <w:ind w:left="1979" w:hanging="550"/>
    </w:pPr>
  </w:style>
  <w:style w:type="paragraph" w:styleId="Inhopg3">
    <w:name w:val="toc 3"/>
    <w:basedOn w:val="Standaard"/>
    <w:next w:val="Standaard"/>
    <w:autoRedefine/>
    <w:uiPriority w:val="39"/>
    <w:rsid w:val="004C6627"/>
    <w:pPr>
      <w:tabs>
        <w:tab w:val="left" w:pos="2750"/>
        <w:tab w:val="right" w:leader="dot" w:pos="9061"/>
      </w:tabs>
      <w:spacing w:before="20"/>
      <w:ind w:left="2750" w:hanging="771"/>
    </w:pPr>
  </w:style>
  <w:style w:type="character" w:styleId="Hyperlink">
    <w:name w:val="Hyperlink"/>
    <w:uiPriority w:val="99"/>
    <w:rsid w:val="004C6627"/>
    <w:rPr>
      <w:color w:val="0000FF"/>
      <w:u w:val="single"/>
    </w:rPr>
  </w:style>
  <w:style w:type="paragraph" w:customStyle="1" w:styleId="Inhoudsopgave">
    <w:name w:val="Inhoudsopgave"/>
    <w:basedOn w:val="Kop1zondernummering"/>
    <w:next w:val="Standaard"/>
    <w:rsid w:val="004C6627"/>
  </w:style>
  <w:style w:type="paragraph" w:customStyle="1" w:styleId="Bijlagegenummerd">
    <w:name w:val="Bijlage genummerd"/>
    <w:basedOn w:val="Standaard"/>
    <w:next w:val="Standaard"/>
    <w:qFormat/>
    <w:rsid w:val="00706412"/>
    <w:pPr>
      <w:numPr>
        <w:numId w:val="18"/>
      </w:numPr>
      <w:spacing w:after="500"/>
    </w:pPr>
    <w:rPr>
      <w:b/>
      <w:sz w:val="28"/>
    </w:rPr>
  </w:style>
  <w:style w:type="paragraph" w:customStyle="1" w:styleId="Offertetitel">
    <w:name w:val="Offerte titel"/>
    <w:basedOn w:val="Standaard"/>
    <w:rsid w:val="00174497"/>
    <w:pPr>
      <w:widowControl w:val="0"/>
    </w:pPr>
    <w:rPr>
      <w:b/>
      <w:snapToGrid w:val="0"/>
      <w:sz w:val="32"/>
    </w:rPr>
  </w:style>
  <w:style w:type="paragraph" w:styleId="Voetnoottekst">
    <w:name w:val="footnote text"/>
    <w:basedOn w:val="Standaard"/>
    <w:semiHidden/>
    <w:rsid w:val="00174497"/>
    <w:pPr>
      <w:spacing w:line="240" w:lineRule="auto"/>
    </w:pPr>
    <w:rPr>
      <w:lang w:eastAsia="en-US"/>
    </w:rPr>
  </w:style>
  <w:style w:type="paragraph" w:styleId="Ballontekst">
    <w:name w:val="Balloon Text"/>
    <w:basedOn w:val="Standaard"/>
    <w:link w:val="BallontekstChar"/>
    <w:uiPriority w:val="99"/>
    <w:semiHidden/>
    <w:unhideWhenUsed/>
    <w:rsid w:val="00A776E1"/>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776E1"/>
    <w:rPr>
      <w:rFonts w:ascii="Tahoma" w:hAnsi="Tahoma" w:cs="Tahoma"/>
      <w:sz w:val="16"/>
      <w:szCs w:val="16"/>
    </w:rPr>
  </w:style>
  <w:style w:type="character" w:styleId="Verwijzingopmerking">
    <w:name w:val="annotation reference"/>
    <w:semiHidden/>
    <w:rsid w:val="008E3119"/>
    <w:rPr>
      <w:rFonts w:ascii="Univers" w:hAnsi="Univers"/>
      <w:dstrike w:val="0"/>
      <w:color w:val="auto"/>
      <w:sz w:val="20"/>
      <w:vertAlign w:val="baseline"/>
    </w:rPr>
  </w:style>
  <w:style w:type="paragraph" w:styleId="Tekstopmerking">
    <w:name w:val="annotation text"/>
    <w:basedOn w:val="Standaard"/>
    <w:link w:val="TekstopmerkingChar"/>
    <w:semiHidden/>
    <w:rsid w:val="008E3119"/>
    <w:pPr>
      <w:spacing w:line="300" w:lineRule="atLeast"/>
    </w:pPr>
    <w:rPr>
      <w:lang w:val="x-none" w:eastAsia="en-US"/>
    </w:rPr>
  </w:style>
  <w:style w:type="character" w:customStyle="1" w:styleId="TekstopmerkingChar">
    <w:name w:val="Tekst opmerking Char"/>
    <w:link w:val="Tekstopmerking"/>
    <w:semiHidden/>
    <w:rsid w:val="008E3119"/>
    <w:rPr>
      <w:rFonts w:ascii="Arial" w:hAnsi="Arial"/>
      <w:lang w:eastAsia="en-US"/>
    </w:rPr>
  </w:style>
  <w:style w:type="paragraph" w:customStyle="1" w:styleId="FormLabel">
    <w:name w:val="Form Label"/>
    <w:basedOn w:val="Standaard"/>
    <w:rsid w:val="008E3119"/>
    <w:pPr>
      <w:numPr>
        <w:numId w:val="2"/>
      </w:numPr>
      <w:tabs>
        <w:tab w:val="clear" w:pos="1080"/>
      </w:tabs>
      <w:spacing w:line="280" w:lineRule="exact"/>
      <w:ind w:left="0" w:firstLine="0"/>
    </w:pPr>
    <w:rPr>
      <w:lang w:val="en-GB" w:eastAsia="en-US"/>
    </w:rPr>
  </w:style>
  <w:style w:type="paragraph" w:styleId="Plattetekst">
    <w:name w:val="Body Text"/>
    <w:basedOn w:val="Standaard"/>
    <w:link w:val="PlattetekstChar"/>
    <w:rsid w:val="008E3119"/>
    <w:pPr>
      <w:spacing w:line="300" w:lineRule="atLeast"/>
    </w:pPr>
    <w:rPr>
      <w:rFonts w:ascii="Verdana" w:hAnsi="Verdana"/>
      <w:sz w:val="24"/>
      <w:lang w:val="x-none" w:eastAsia="en-US"/>
    </w:rPr>
  </w:style>
  <w:style w:type="character" w:customStyle="1" w:styleId="PlattetekstChar">
    <w:name w:val="Platte tekst Char"/>
    <w:link w:val="Plattetekst"/>
    <w:rsid w:val="008E3119"/>
    <w:rPr>
      <w:rFonts w:ascii="Verdana" w:hAnsi="Verdana"/>
      <w:sz w:val="24"/>
      <w:lang w:eastAsia="en-US"/>
    </w:rPr>
  </w:style>
  <w:style w:type="paragraph" w:customStyle="1" w:styleId="bijschrift">
    <w:name w:val="bijschrift"/>
    <w:basedOn w:val="Standaard"/>
    <w:rsid w:val="008E3119"/>
    <w:pPr>
      <w:widowControl w:val="0"/>
      <w:spacing w:line="300" w:lineRule="atLeast"/>
    </w:pPr>
    <w:rPr>
      <w:snapToGrid w:val="0"/>
      <w:spacing w:val="-3"/>
    </w:rPr>
  </w:style>
  <w:style w:type="paragraph" w:customStyle="1" w:styleId="uitzend2">
    <w:name w:val="uitzend2"/>
    <w:basedOn w:val="Standaard"/>
    <w:next w:val="Standaard"/>
    <w:link w:val="uitzend2Char"/>
    <w:autoRedefine/>
    <w:rsid w:val="00075A28"/>
    <w:pPr>
      <w:numPr>
        <w:numId w:val="3"/>
      </w:numPr>
      <w:tabs>
        <w:tab w:val="clear" w:pos="796"/>
        <w:tab w:val="num" w:pos="426"/>
      </w:tabs>
      <w:spacing w:line="300" w:lineRule="atLeast"/>
      <w:ind w:left="284" w:hanging="284"/>
    </w:pPr>
    <w:rPr>
      <w:b/>
      <w:sz w:val="24"/>
      <w:lang w:val="x-none" w:eastAsia="en-US"/>
    </w:rPr>
  </w:style>
  <w:style w:type="character" w:customStyle="1" w:styleId="uitzend2Char">
    <w:name w:val="uitzend2 Char"/>
    <w:link w:val="uitzend2"/>
    <w:rsid w:val="00075A28"/>
    <w:rPr>
      <w:rFonts w:ascii="Arial" w:hAnsi="Arial"/>
      <w:b/>
      <w:sz w:val="24"/>
      <w:lang w:val="x-none" w:eastAsia="en-US"/>
    </w:rPr>
  </w:style>
  <w:style w:type="paragraph" w:customStyle="1" w:styleId="uitzend4">
    <w:name w:val="uitzend4"/>
    <w:basedOn w:val="Kop3"/>
    <w:autoRedefine/>
    <w:rsid w:val="00075A28"/>
    <w:pPr>
      <w:numPr>
        <w:numId w:val="3"/>
      </w:numPr>
      <w:tabs>
        <w:tab w:val="num" w:pos="567"/>
      </w:tabs>
      <w:spacing w:before="240" w:after="120" w:line="300" w:lineRule="atLeast"/>
      <w:ind w:left="709"/>
    </w:pPr>
    <w:rPr>
      <w:bCs w:val="0"/>
      <w:lang w:eastAsia="en-US"/>
    </w:rPr>
  </w:style>
  <w:style w:type="paragraph" w:styleId="Lijstalinea">
    <w:name w:val="List Paragraph"/>
    <w:basedOn w:val="Standaard"/>
    <w:next w:val="Standaard"/>
    <w:uiPriority w:val="34"/>
    <w:qFormat/>
    <w:rsid w:val="00E34445"/>
    <w:pPr>
      <w:numPr>
        <w:numId w:val="7"/>
      </w:numPr>
    </w:pPr>
    <w:rPr>
      <w:lang w:eastAsia="en-US"/>
    </w:rPr>
  </w:style>
  <w:style w:type="paragraph" w:styleId="Plattetekstinspringen">
    <w:name w:val="Body Text Indent"/>
    <w:basedOn w:val="Standaard"/>
    <w:link w:val="PlattetekstinspringenChar"/>
    <w:uiPriority w:val="99"/>
    <w:semiHidden/>
    <w:unhideWhenUsed/>
    <w:rsid w:val="00D92B34"/>
    <w:pPr>
      <w:spacing w:after="120"/>
      <w:ind w:left="283"/>
    </w:pPr>
    <w:rPr>
      <w:rFonts w:ascii="Verdana" w:hAnsi="Verdana"/>
      <w:sz w:val="18"/>
      <w:lang w:val="x-none" w:eastAsia="x-none"/>
    </w:rPr>
  </w:style>
  <w:style w:type="character" w:customStyle="1" w:styleId="PlattetekstinspringenChar">
    <w:name w:val="Platte tekst inspringen Char"/>
    <w:link w:val="Plattetekstinspringen"/>
    <w:uiPriority w:val="99"/>
    <w:semiHidden/>
    <w:rsid w:val="00D92B34"/>
    <w:rPr>
      <w:rFonts w:ascii="Verdana" w:hAnsi="Verdana"/>
      <w:sz w:val="18"/>
    </w:rPr>
  </w:style>
  <w:style w:type="paragraph" w:customStyle="1" w:styleId="Bullet1">
    <w:name w:val="Bullet 1"/>
    <w:basedOn w:val="Standaard"/>
    <w:rsid w:val="00D92B34"/>
    <w:pPr>
      <w:numPr>
        <w:ilvl w:val="6"/>
        <w:numId w:val="4"/>
      </w:numPr>
      <w:spacing w:line="300" w:lineRule="atLeast"/>
    </w:pPr>
    <w:rPr>
      <w:lang w:val="en-GB" w:eastAsia="en-US"/>
    </w:rPr>
  </w:style>
  <w:style w:type="paragraph" w:customStyle="1" w:styleId="Bullet2">
    <w:name w:val="Bullet 2"/>
    <w:basedOn w:val="Standaard"/>
    <w:rsid w:val="00D92B34"/>
    <w:pPr>
      <w:numPr>
        <w:ilvl w:val="8"/>
        <w:numId w:val="4"/>
      </w:numPr>
      <w:spacing w:line="300" w:lineRule="atLeast"/>
    </w:pPr>
    <w:rPr>
      <w:lang w:val="en-GB" w:eastAsia="en-US"/>
    </w:rPr>
  </w:style>
  <w:style w:type="paragraph" w:customStyle="1" w:styleId="AlineaNum">
    <w:name w:val="AlineaNum"/>
    <w:basedOn w:val="Standaard"/>
    <w:rsid w:val="00D92B34"/>
    <w:pPr>
      <w:keepLines/>
      <w:numPr>
        <w:ilvl w:val="4"/>
        <w:numId w:val="4"/>
      </w:numPr>
      <w:tabs>
        <w:tab w:val="left" w:pos="720"/>
      </w:tabs>
      <w:spacing w:before="240" w:line="280" w:lineRule="atLeast"/>
    </w:pPr>
    <w:rPr>
      <w:lang w:eastAsia="en-US"/>
    </w:rPr>
  </w:style>
  <w:style w:type="paragraph" w:customStyle="1" w:styleId="AliBijlageNum">
    <w:name w:val="AliBijlageNum"/>
    <w:basedOn w:val="Standaard"/>
    <w:rsid w:val="00D92B34"/>
    <w:pPr>
      <w:keepLines/>
      <w:numPr>
        <w:ilvl w:val="5"/>
        <w:numId w:val="4"/>
      </w:numPr>
      <w:tabs>
        <w:tab w:val="left" w:pos="720"/>
      </w:tabs>
      <w:spacing w:before="260" w:line="300" w:lineRule="atLeast"/>
    </w:pPr>
    <w:rPr>
      <w:lang w:eastAsia="en-US"/>
    </w:rPr>
  </w:style>
  <w:style w:type="paragraph" w:customStyle="1" w:styleId="AliNormalNum">
    <w:name w:val="AliNormalNum"/>
    <w:basedOn w:val="Standaard"/>
    <w:rsid w:val="00D92B34"/>
    <w:pPr>
      <w:keepLines/>
      <w:tabs>
        <w:tab w:val="num" w:pos="360"/>
        <w:tab w:val="left" w:pos="720"/>
      </w:tabs>
      <w:spacing w:before="240" w:line="280" w:lineRule="atLeast"/>
    </w:pPr>
    <w:rPr>
      <w:lang w:eastAsia="en-US"/>
    </w:rPr>
  </w:style>
  <w:style w:type="paragraph" w:customStyle="1" w:styleId="uitzend3">
    <w:name w:val="uitzend3"/>
    <w:basedOn w:val="Standaard"/>
    <w:next w:val="Standaard"/>
    <w:link w:val="uitzend3Char1"/>
    <w:autoRedefine/>
    <w:rsid w:val="00AD1B2A"/>
    <w:pPr>
      <w:numPr>
        <w:ilvl w:val="1"/>
        <w:numId w:val="5"/>
      </w:numPr>
      <w:tabs>
        <w:tab w:val="clear" w:pos="1440"/>
      </w:tabs>
      <w:spacing w:before="120" w:line="300" w:lineRule="atLeast"/>
      <w:ind w:left="1077" w:hanging="357"/>
    </w:pPr>
    <w:rPr>
      <w:bCs/>
      <w:color w:val="000000"/>
      <w:u w:color="666699"/>
      <w:lang w:val="x-none" w:eastAsia="en-US"/>
    </w:rPr>
  </w:style>
  <w:style w:type="character" w:customStyle="1" w:styleId="uitzend3Char1">
    <w:name w:val="uitzend3 Char1"/>
    <w:link w:val="uitzend3"/>
    <w:rsid w:val="00AD1B2A"/>
    <w:rPr>
      <w:rFonts w:ascii="Arial" w:hAnsi="Arial"/>
      <w:bCs/>
      <w:color w:val="000000"/>
      <w:u w:color="666699"/>
      <w:lang w:val="x-none" w:eastAsia="en-US"/>
    </w:rPr>
  </w:style>
  <w:style w:type="paragraph" w:customStyle="1" w:styleId="TableBullet1">
    <w:name w:val="Table Bullet 1"/>
    <w:basedOn w:val="Bullet1"/>
    <w:rsid w:val="00AD1B2A"/>
    <w:pPr>
      <w:numPr>
        <w:ilvl w:val="0"/>
        <w:numId w:val="0"/>
      </w:numPr>
      <w:tabs>
        <w:tab w:val="num" w:pos="360"/>
      </w:tabs>
      <w:ind w:left="360" w:hanging="360"/>
    </w:pPr>
  </w:style>
  <w:style w:type="paragraph" w:customStyle="1" w:styleId="uitzend1">
    <w:name w:val="uitzend1"/>
    <w:basedOn w:val="Standaard"/>
    <w:next w:val="Standaard"/>
    <w:rsid w:val="0067369F"/>
    <w:pPr>
      <w:spacing w:line="300" w:lineRule="atLeast"/>
    </w:pPr>
    <w:rPr>
      <w:b/>
      <w:bCs/>
      <w:sz w:val="24"/>
      <w:lang w:eastAsia="en-US"/>
    </w:rPr>
  </w:style>
  <w:style w:type="paragraph" w:customStyle="1" w:styleId="Opsomming">
    <w:name w:val="Opsomming"/>
    <w:basedOn w:val="Standaard"/>
    <w:rsid w:val="0067369F"/>
    <w:pPr>
      <w:numPr>
        <w:numId w:val="6"/>
      </w:numPr>
      <w:spacing w:after="60" w:line="300" w:lineRule="atLeast"/>
    </w:pPr>
    <w:rPr>
      <w:rFonts w:ascii="GAK TT Serif" w:hAnsi="GAK TT Serif"/>
      <w:sz w:val="22"/>
    </w:rPr>
  </w:style>
  <w:style w:type="paragraph" w:customStyle="1" w:styleId="kopzondernummer">
    <w:name w:val="kop zonder nummer"/>
    <w:basedOn w:val="Kop3"/>
    <w:next w:val="Standaard"/>
    <w:rsid w:val="0067369F"/>
    <w:pPr>
      <w:numPr>
        <w:ilvl w:val="0"/>
        <w:numId w:val="0"/>
      </w:numPr>
      <w:spacing w:after="0" w:line="336" w:lineRule="auto"/>
      <w:ind w:left="624"/>
    </w:pPr>
    <w:rPr>
      <w:szCs w:val="26"/>
    </w:rPr>
  </w:style>
  <w:style w:type="paragraph" w:customStyle="1" w:styleId="OpmaakprofielRegelafstandMinimaal15pt">
    <w:name w:val="Opmaakprofiel Regelafstand:  Minimaal 15 pt"/>
    <w:basedOn w:val="Standaard"/>
    <w:rsid w:val="001834F1"/>
  </w:style>
  <w:style w:type="paragraph" w:customStyle="1" w:styleId="OpmaakprofielRegelafstand15regel">
    <w:name w:val="Opmaakprofiel Regelafstand:  15 regel"/>
    <w:basedOn w:val="Standaard"/>
    <w:rsid w:val="001834F1"/>
  </w:style>
  <w:style w:type="paragraph" w:customStyle="1" w:styleId="OpmaakprofielRegelafstand15regel1">
    <w:name w:val="Opmaakprofiel Regelafstand:  15 regel1"/>
    <w:basedOn w:val="Standaard"/>
    <w:rsid w:val="001834F1"/>
  </w:style>
  <w:style w:type="paragraph" w:customStyle="1" w:styleId="OpmaakprofielRegelafstand15regel2">
    <w:name w:val="Opmaakprofiel Regelafstand:  15 regel2"/>
    <w:basedOn w:val="Standaard"/>
    <w:rsid w:val="001834F1"/>
  </w:style>
  <w:style w:type="paragraph" w:customStyle="1" w:styleId="OpmaakprofielRegelafstand15regel3">
    <w:name w:val="Opmaakprofiel Regelafstand:  15 regel3"/>
    <w:basedOn w:val="Standaard"/>
    <w:rsid w:val="001834F1"/>
  </w:style>
  <w:style w:type="paragraph" w:styleId="Plattetekstinspringen2">
    <w:name w:val="Body Text Indent 2"/>
    <w:basedOn w:val="Standaard"/>
    <w:link w:val="Plattetekstinspringen2Char"/>
    <w:uiPriority w:val="99"/>
    <w:semiHidden/>
    <w:unhideWhenUsed/>
    <w:rsid w:val="008776D6"/>
    <w:pPr>
      <w:spacing w:after="120" w:line="480" w:lineRule="auto"/>
      <w:ind w:left="283"/>
    </w:pPr>
    <w:rPr>
      <w:rFonts w:ascii="Verdana" w:hAnsi="Verdana"/>
      <w:sz w:val="18"/>
      <w:lang w:val="x-none" w:eastAsia="x-none"/>
    </w:rPr>
  </w:style>
  <w:style w:type="character" w:customStyle="1" w:styleId="Plattetekstinspringen2Char">
    <w:name w:val="Platte tekst inspringen 2 Char"/>
    <w:link w:val="Plattetekstinspringen2"/>
    <w:uiPriority w:val="99"/>
    <w:semiHidden/>
    <w:rsid w:val="008776D6"/>
    <w:rPr>
      <w:rFonts w:ascii="Verdana" w:hAnsi="Verdana"/>
      <w:sz w:val="18"/>
    </w:rPr>
  </w:style>
  <w:style w:type="paragraph" w:customStyle="1" w:styleId="Style0">
    <w:name w:val="Style0"/>
    <w:rsid w:val="00125D15"/>
    <w:rPr>
      <w:rFonts w:ascii="Arial" w:hAnsi="Arial"/>
      <w:sz w:val="24"/>
    </w:rPr>
  </w:style>
  <w:style w:type="paragraph" w:styleId="Onderwerpvanopmerking">
    <w:name w:val="annotation subject"/>
    <w:basedOn w:val="Tekstopmerking"/>
    <w:next w:val="Tekstopmerking"/>
    <w:link w:val="OnderwerpvanopmerkingChar"/>
    <w:uiPriority w:val="99"/>
    <w:semiHidden/>
    <w:unhideWhenUsed/>
    <w:rsid w:val="00211B50"/>
    <w:pPr>
      <w:spacing w:line="260" w:lineRule="atLeast"/>
    </w:pPr>
    <w:rPr>
      <w:rFonts w:ascii="Verdana" w:hAnsi="Verdana"/>
      <w:b/>
      <w:bCs/>
    </w:rPr>
  </w:style>
  <w:style w:type="character" w:customStyle="1" w:styleId="OnderwerpvanopmerkingChar">
    <w:name w:val="Onderwerp van opmerking Char"/>
    <w:link w:val="Onderwerpvanopmerking"/>
    <w:uiPriority w:val="99"/>
    <w:semiHidden/>
    <w:rsid w:val="00211B50"/>
    <w:rPr>
      <w:rFonts w:ascii="Verdana" w:hAnsi="Verdana"/>
      <w:b/>
      <w:bCs/>
      <w:lang w:eastAsia="en-US"/>
    </w:rPr>
  </w:style>
  <w:style w:type="paragraph" w:styleId="Plattetekstinspringen3">
    <w:name w:val="Body Text Indent 3"/>
    <w:basedOn w:val="Standaard"/>
    <w:link w:val="Plattetekstinspringen3Char"/>
    <w:semiHidden/>
    <w:rsid w:val="008301FB"/>
    <w:pPr>
      <w:spacing w:after="120" w:line="240" w:lineRule="auto"/>
      <w:ind w:left="283"/>
    </w:pPr>
    <w:rPr>
      <w:sz w:val="16"/>
      <w:szCs w:val="16"/>
      <w:lang w:val="x-none" w:eastAsia="x-none"/>
    </w:rPr>
  </w:style>
  <w:style w:type="character" w:customStyle="1" w:styleId="Plattetekstinspringen3Char">
    <w:name w:val="Platte tekst inspringen 3 Char"/>
    <w:link w:val="Plattetekstinspringen3"/>
    <w:semiHidden/>
    <w:rsid w:val="008301FB"/>
    <w:rPr>
      <w:rFonts w:ascii="Arial" w:hAnsi="Arial"/>
      <w:sz w:val="16"/>
      <w:szCs w:val="16"/>
    </w:rPr>
  </w:style>
  <w:style w:type="paragraph" w:customStyle="1" w:styleId="RDsubtaak">
    <w:name w:val="RD subtaak"/>
    <w:basedOn w:val="Standaard"/>
    <w:rsid w:val="00F35ABF"/>
    <w:pPr>
      <w:tabs>
        <w:tab w:val="left" w:pos="1400"/>
      </w:tabs>
      <w:spacing w:line="240" w:lineRule="auto"/>
      <w:ind w:left="1485" w:hanging="425"/>
    </w:pPr>
  </w:style>
  <w:style w:type="paragraph" w:customStyle="1" w:styleId="RDhoofdtaak">
    <w:name w:val="RD hoofdtaak"/>
    <w:basedOn w:val="Standaard"/>
    <w:rsid w:val="00F35ABF"/>
    <w:pPr>
      <w:numPr>
        <w:numId w:val="9"/>
      </w:numPr>
      <w:spacing w:line="240" w:lineRule="auto"/>
    </w:pPr>
  </w:style>
  <w:style w:type="paragraph" w:customStyle="1" w:styleId="RDtekst">
    <w:name w:val="RD tekst"/>
    <w:basedOn w:val="RDhoofdtaak"/>
    <w:rsid w:val="00F35ABF"/>
    <w:pPr>
      <w:numPr>
        <w:numId w:val="0"/>
      </w:numPr>
      <w:tabs>
        <w:tab w:val="left" w:pos="720"/>
      </w:tabs>
      <w:ind w:left="357"/>
    </w:pPr>
  </w:style>
  <w:style w:type="paragraph" w:customStyle="1" w:styleId="Opmaakprofiel1">
    <w:name w:val="Opmaakprofiel1"/>
    <w:basedOn w:val="RDtekst"/>
    <w:rsid w:val="00F35ABF"/>
    <w:rPr>
      <w:b/>
      <w:bCs/>
    </w:rPr>
  </w:style>
  <w:style w:type="paragraph" w:styleId="Inhopg4">
    <w:name w:val="toc 4"/>
    <w:basedOn w:val="Standaard"/>
    <w:next w:val="Standaard"/>
    <w:autoRedefine/>
    <w:uiPriority w:val="39"/>
    <w:unhideWhenUsed/>
    <w:rsid w:val="00527C06"/>
    <w:pPr>
      <w:spacing w:after="100"/>
      <w:ind w:left="540"/>
    </w:pPr>
  </w:style>
  <w:style w:type="paragraph" w:customStyle="1" w:styleId="Level1">
    <w:name w:val="Level 1"/>
    <w:basedOn w:val="Standaard"/>
    <w:rsid w:val="00DD041C"/>
    <w:pPr>
      <w:widowControl w:val="0"/>
      <w:numPr>
        <w:numId w:val="11"/>
      </w:numPr>
      <w:autoSpaceDE w:val="0"/>
      <w:autoSpaceDN w:val="0"/>
      <w:adjustRightInd w:val="0"/>
      <w:spacing w:line="240" w:lineRule="auto"/>
      <w:ind w:left="288" w:hanging="288"/>
      <w:outlineLvl w:val="0"/>
    </w:pPr>
    <w:rPr>
      <w:rFonts w:ascii="PMingLiU" w:eastAsia="PMingLiU" w:hAnsi="Times New Roman"/>
      <w:szCs w:val="24"/>
      <w:lang w:val="en-US"/>
    </w:rPr>
  </w:style>
  <w:style w:type="paragraph" w:customStyle="1" w:styleId="Bijlagen">
    <w:name w:val="Bijlagen"/>
    <w:basedOn w:val="Standaard"/>
    <w:rsid w:val="002C3251"/>
    <w:pPr>
      <w:numPr>
        <w:numId w:val="12"/>
      </w:numPr>
      <w:tabs>
        <w:tab w:val="clear" w:pos="1080"/>
        <w:tab w:val="left" w:pos="1418"/>
      </w:tabs>
      <w:ind w:left="1418" w:hanging="1418"/>
    </w:pPr>
    <w:rPr>
      <w:b/>
      <w:sz w:val="28"/>
    </w:rPr>
  </w:style>
  <w:style w:type="paragraph" w:customStyle="1" w:styleId="Model">
    <w:name w:val="Model"/>
    <w:basedOn w:val="Kop1"/>
    <w:rsid w:val="00DB7C5D"/>
    <w:pPr>
      <w:keepNext/>
      <w:numPr>
        <w:numId w:val="0"/>
      </w:numPr>
      <w:pBdr>
        <w:top w:val="single" w:sz="4" w:space="1" w:color="auto"/>
        <w:left w:val="single" w:sz="4" w:space="4" w:color="auto"/>
        <w:bottom w:val="single" w:sz="4" w:space="1" w:color="auto"/>
        <w:right w:val="single" w:sz="4" w:space="4" w:color="auto"/>
      </w:pBdr>
      <w:shd w:val="clear" w:color="auto" w:fill="E6E6E6"/>
      <w:autoSpaceDE w:val="0"/>
      <w:autoSpaceDN w:val="0"/>
      <w:spacing w:after="0" w:line="360" w:lineRule="auto"/>
      <w:ind w:left="1843" w:hanging="1843"/>
    </w:pPr>
    <w:rPr>
      <w:szCs w:val="20"/>
    </w:rPr>
  </w:style>
  <w:style w:type="table" w:customStyle="1" w:styleId="Opmaakprofiel2">
    <w:name w:val="Opmaakprofiel2"/>
    <w:basedOn w:val="Standaardtabel"/>
    <w:uiPriority w:val="99"/>
    <w:qFormat/>
    <w:rsid w:val="007E0802"/>
    <w:tblPr/>
  </w:style>
  <w:style w:type="paragraph" w:customStyle="1" w:styleId="definitiesomschrijving">
    <w:name w:val="definities omschrijving"/>
    <w:basedOn w:val="Standaard"/>
    <w:rsid w:val="00CA5655"/>
    <w:pPr>
      <w:spacing w:before="60" w:line="312" w:lineRule="auto"/>
      <w:ind w:left="57"/>
    </w:pPr>
    <w:rPr>
      <w:sz w:val="19"/>
      <w:szCs w:val="24"/>
    </w:rPr>
  </w:style>
  <w:style w:type="paragraph" w:customStyle="1" w:styleId="definitie">
    <w:name w:val="definitie"/>
    <w:basedOn w:val="definitiesomschrijving"/>
    <w:rsid w:val="00CA5655"/>
    <w:rPr>
      <w:b/>
      <w:szCs w:val="19"/>
    </w:rPr>
  </w:style>
  <w:style w:type="paragraph" w:customStyle="1" w:styleId="OpmaakprofielAliBijlageNumVerdana9ptVoor0pt">
    <w:name w:val="Opmaakprofiel AliBijlageNum + Verdana 9 pt Voor:  0 pt"/>
    <w:basedOn w:val="AliBijlageNum"/>
    <w:rsid w:val="00365407"/>
    <w:pPr>
      <w:spacing w:before="0"/>
    </w:pPr>
    <w:rPr>
      <w:rFonts w:ascii="Corbel" w:hAnsi="Corbel"/>
    </w:rPr>
  </w:style>
  <w:style w:type="character" w:customStyle="1" w:styleId="rtebodytekst">
    <w:name w:val="rtebodytekst"/>
    <w:basedOn w:val="Standaardalinea-lettertype"/>
    <w:rsid w:val="00B925C2"/>
  </w:style>
  <w:style w:type="character" w:styleId="Voetnootmarkering">
    <w:name w:val="footnote reference"/>
    <w:uiPriority w:val="99"/>
    <w:semiHidden/>
    <w:unhideWhenUsed/>
    <w:rsid w:val="00486C36"/>
    <w:rPr>
      <w:vertAlign w:val="superscript"/>
    </w:rPr>
  </w:style>
  <w:style w:type="character" w:customStyle="1" w:styleId="VoettekstChar">
    <w:name w:val="Voettekst Char"/>
    <w:link w:val="Voettekst"/>
    <w:uiPriority w:val="99"/>
    <w:rsid w:val="008B65F6"/>
    <w:rPr>
      <w:rFonts w:ascii="Corbel" w:hAnsi="Corbel"/>
      <w:sz w:val="16"/>
    </w:rPr>
  </w:style>
  <w:style w:type="character" w:customStyle="1" w:styleId="KoptekstChar">
    <w:name w:val="Koptekst Char"/>
    <w:link w:val="Koptekst"/>
    <w:uiPriority w:val="99"/>
    <w:rsid w:val="008B65F6"/>
    <w:rPr>
      <w:rFonts w:ascii="Corbel" w:hAnsi="Corbel"/>
      <w:sz w:val="16"/>
    </w:rPr>
  </w:style>
  <w:style w:type="paragraph" w:styleId="Geenafstand">
    <w:name w:val="No Spacing"/>
    <w:link w:val="GeenafstandChar"/>
    <w:uiPriority w:val="1"/>
    <w:qFormat/>
    <w:rsid w:val="00EB6638"/>
    <w:rPr>
      <w:rFonts w:ascii="Calibri" w:hAnsi="Calibri"/>
      <w:sz w:val="22"/>
      <w:szCs w:val="22"/>
      <w:lang w:eastAsia="en-US"/>
    </w:rPr>
  </w:style>
  <w:style w:type="character" w:customStyle="1" w:styleId="GeenafstandChar">
    <w:name w:val="Geen afstand Char"/>
    <w:link w:val="Geenafstand"/>
    <w:uiPriority w:val="1"/>
    <w:rsid w:val="00EB6638"/>
    <w:rPr>
      <w:rFonts w:ascii="Calibri" w:hAnsi="Calibri"/>
      <w:sz w:val="22"/>
      <w:szCs w:val="22"/>
      <w:lang w:val="nl-NL" w:eastAsia="en-US" w:bidi="ar-SA"/>
    </w:rPr>
  </w:style>
  <w:style w:type="paragraph" w:customStyle="1" w:styleId="BijlagegenummerdAD">
    <w:name w:val="Bijlage genummerd AD"/>
    <w:basedOn w:val="Bijlagegenummerd"/>
    <w:next w:val="Standaard"/>
    <w:qFormat/>
    <w:rsid w:val="00706412"/>
    <w:pPr>
      <w:numPr>
        <w:numId w:val="19"/>
      </w:numPr>
    </w:pPr>
  </w:style>
  <w:style w:type="character" w:customStyle="1" w:styleId="TekstopmerkingChar1">
    <w:name w:val="Tekst opmerking Char1"/>
    <w:semiHidden/>
    <w:rsid w:val="00D26041"/>
    <w:rPr>
      <w:rFonts w:ascii="Arial" w:hAnsi="Arial"/>
      <w:lang w:val="x-none" w:eastAsia="en-US"/>
    </w:rPr>
  </w:style>
  <w:style w:type="paragraph" w:styleId="Normaalweb">
    <w:name w:val="Normal (Web)"/>
    <w:basedOn w:val="Standaard"/>
    <w:uiPriority w:val="99"/>
    <w:semiHidden/>
    <w:unhideWhenUsed/>
    <w:rsid w:val="008A2486"/>
    <w:pPr>
      <w:spacing w:before="100" w:beforeAutospacing="1" w:after="100" w:afterAutospacing="1" w:line="240" w:lineRule="auto"/>
    </w:pPr>
    <w:rPr>
      <w:rFonts w:ascii="Times New Roman" w:eastAsia="Calibri" w:hAnsi="Times New Roman"/>
      <w:sz w:val="24"/>
      <w:szCs w:val="24"/>
    </w:rPr>
  </w:style>
  <w:style w:type="character" w:styleId="GevolgdeHyperlink">
    <w:name w:val="FollowedHyperlink"/>
    <w:uiPriority w:val="99"/>
    <w:semiHidden/>
    <w:unhideWhenUsed/>
    <w:rsid w:val="00FC3867"/>
    <w:rPr>
      <w:color w:val="954F72"/>
      <w:u w:val="single"/>
    </w:rPr>
  </w:style>
  <w:style w:type="character" w:styleId="Onopgelostemelding">
    <w:name w:val="Unresolved Mention"/>
    <w:uiPriority w:val="99"/>
    <w:semiHidden/>
    <w:unhideWhenUsed/>
    <w:rsid w:val="002A78E9"/>
    <w:rPr>
      <w:color w:val="605E5C"/>
      <w:shd w:val="clear" w:color="auto" w:fill="E1DFDD"/>
    </w:rPr>
  </w:style>
  <w:style w:type="character" w:customStyle="1" w:styleId="ChrisStijlStandaardChar">
    <w:name w:val="ChrisStijlStandaard Char"/>
    <w:link w:val="ChrisStijlStandaard"/>
    <w:locked/>
    <w:rsid w:val="00606838"/>
    <w:rPr>
      <w:rFonts w:ascii="Calibri" w:hAnsi="Calibri" w:cs="Calibri"/>
    </w:rPr>
  </w:style>
  <w:style w:type="paragraph" w:customStyle="1" w:styleId="ChrisStijlStandaard">
    <w:name w:val="ChrisStijlStandaard"/>
    <w:basedOn w:val="Standaard"/>
    <w:link w:val="ChrisStijlStandaardChar"/>
    <w:rsid w:val="00606838"/>
    <w:pPr>
      <w:spacing w:line="240" w:lineRule="auto"/>
      <w:jc w:val="both"/>
    </w:pPr>
    <w:rPr>
      <w:rFonts w:ascii="Calibri" w:hAnsi="Calibri" w:cs="Calibri"/>
    </w:rPr>
  </w:style>
  <w:style w:type="paragraph" w:customStyle="1" w:styleId="Default">
    <w:name w:val="Default"/>
    <w:rsid w:val="00974D72"/>
    <w:pPr>
      <w:autoSpaceDE w:val="0"/>
      <w:autoSpaceDN w:val="0"/>
      <w:adjustRightInd w:val="0"/>
    </w:pPr>
    <w:rPr>
      <w:rFonts w:ascii="Arial" w:hAnsi="Arial" w:cs="Arial"/>
      <w:color w:val="000000"/>
      <w:sz w:val="24"/>
      <w:szCs w:val="24"/>
    </w:rPr>
  </w:style>
  <w:style w:type="paragraph" w:styleId="Kopvaninhoudsopgave">
    <w:name w:val="TOC Heading"/>
    <w:basedOn w:val="Kop1"/>
    <w:next w:val="Standaard"/>
    <w:uiPriority w:val="39"/>
    <w:unhideWhenUsed/>
    <w:qFormat/>
    <w:rsid w:val="00A9264E"/>
    <w:pPr>
      <w:keepNext/>
      <w:keepLines/>
      <w:numPr>
        <w:numId w:val="0"/>
      </w:numPr>
      <w:tabs>
        <w:tab w:val="clear" w:pos="2127"/>
      </w:tabs>
      <w:spacing w:before="240" w:after="0" w:line="259" w:lineRule="auto"/>
      <w:outlineLvl w:val="9"/>
    </w:pPr>
    <w:rPr>
      <w:rFonts w:ascii="Calibri Light" w:hAnsi="Calibri Light"/>
      <w:b w:val="0"/>
      <w:bCs w:val="0"/>
      <w:color w:val="2F5496"/>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31031">
      <w:bodyDiv w:val="1"/>
      <w:marLeft w:val="0"/>
      <w:marRight w:val="0"/>
      <w:marTop w:val="0"/>
      <w:marBottom w:val="0"/>
      <w:divBdr>
        <w:top w:val="none" w:sz="0" w:space="0" w:color="auto"/>
        <w:left w:val="none" w:sz="0" w:space="0" w:color="auto"/>
        <w:bottom w:val="none" w:sz="0" w:space="0" w:color="auto"/>
        <w:right w:val="none" w:sz="0" w:space="0" w:color="auto"/>
      </w:divBdr>
    </w:div>
    <w:div w:id="624502228">
      <w:bodyDiv w:val="1"/>
      <w:marLeft w:val="0"/>
      <w:marRight w:val="0"/>
      <w:marTop w:val="0"/>
      <w:marBottom w:val="0"/>
      <w:divBdr>
        <w:top w:val="none" w:sz="0" w:space="0" w:color="auto"/>
        <w:left w:val="none" w:sz="0" w:space="0" w:color="auto"/>
        <w:bottom w:val="none" w:sz="0" w:space="0" w:color="auto"/>
        <w:right w:val="none" w:sz="0" w:space="0" w:color="auto"/>
      </w:divBdr>
    </w:div>
    <w:div w:id="782043089">
      <w:bodyDiv w:val="1"/>
      <w:marLeft w:val="0"/>
      <w:marRight w:val="0"/>
      <w:marTop w:val="0"/>
      <w:marBottom w:val="0"/>
      <w:divBdr>
        <w:top w:val="none" w:sz="0" w:space="0" w:color="auto"/>
        <w:left w:val="none" w:sz="0" w:space="0" w:color="auto"/>
        <w:bottom w:val="none" w:sz="0" w:space="0" w:color="auto"/>
        <w:right w:val="none" w:sz="0" w:space="0" w:color="auto"/>
      </w:divBdr>
    </w:div>
    <w:div w:id="837505687">
      <w:bodyDiv w:val="1"/>
      <w:marLeft w:val="0"/>
      <w:marRight w:val="0"/>
      <w:marTop w:val="0"/>
      <w:marBottom w:val="0"/>
      <w:divBdr>
        <w:top w:val="none" w:sz="0" w:space="0" w:color="auto"/>
        <w:left w:val="none" w:sz="0" w:space="0" w:color="auto"/>
        <w:bottom w:val="none" w:sz="0" w:space="0" w:color="auto"/>
        <w:right w:val="none" w:sz="0" w:space="0" w:color="auto"/>
      </w:divBdr>
    </w:div>
    <w:div w:id="852259301">
      <w:bodyDiv w:val="1"/>
      <w:marLeft w:val="0"/>
      <w:marRight w:val="0"/>
      <w:marTop w:val="0"/>
      <w:marBottom w:val="0"/>
      <w:divBdr>
        <w:top w:val="none" w:sz="0" w:space="0" w:color="auto"/>
        <w:left w:val="none" w:sz="0" w:space="0" w:color="auto"/>
        <w:bottom w:val="none" w:sz="0" w:space="0" w:color="auto"/>
        <w:right w:val="none" w:sz="0" w:space="0" w:color="auto"/>
      </w:divBdr>
    </w:div>
    <w:div w:id="932663214">
      <w:bodyDiv w:val="1"/>
      <w:marLeft w:val="0"/>
      <w:marRight w:val="0"/>
      <w:marTop w:val="0"/>
      <w:marBottom w:val="0"/>
      <w:divBdr>
        <w:top w:val="none" w:sz="0" w:space="0" w:color="auto"/>
        <w:left w:val="none" w:sz="0" w:space="0" w:color="auto"/>
        <w:bottom w:val="none" w:sz="0" w:space="0" w:color="auto"/>
        <w:right w:val="none" w:sz="0" w:space="0" w:color="auto"/>
      </w:divBdr>
    </w:div>
    <w:div w:id="941377342">
      <w:bodyDiv w:val="1"/>
      <w:marLeft w:val="0"/>
      <w:marRight w:val="0"/>
      <w:marTop w:val="0"/>
      <w:marBottom w:val="0"/>
      <w:divBdr>
        <w:top w:val="none" w:sz="0" w:space="0" w:color="auto"/>
        <w:left w:val="none" w:sz="0" w:space="0" w:color="auto"/>
        <w:bottom w:val="none" w:sz="0" w:space="0" w:color="auto"/>
        <w:right w:val="none" w:sz="0" w:space="0" w:color="auto"/>
      </w:divBdr>
    </w:div>
    <w:div w:id="1034623387">
      <w:bodyDiv w:val="1"/>
      <w:marLeft w:val="0"/>
      <w:marRight w:val="0"/>
      <w:marTop w:val="0"/>
      <w:marBottom w:val="0"/>
      <w:divBdr>
        <w:top w:val="none" w:sz="0" w:space="0" w:color="auto"/>
        <w:left w:val="none" w:sz="0" w:space="0" w:color="auto"/>
        <w:bottom w:val="none" w:sz="0" w:space="0" w:color="auto"/>
        <w:right w:val="none" w:sz="0" w:space="0" w:color="auto"/>
      </w:divBdr>
    </w:div>
    <w:div w:id="1037006703">
      <w:bodyDiv w:val="1"/>
      <w:marLeft w:val="0"/>
      <w:marRight w:val="0"/>
      <w:marTop w:val="0"/>
      <w:marBottom w:val="0"/>
      <w:divBdr>
        <w:top w:val="none" w:sz="0" w:space="0" w:color="auto"/>
        <w:left w:val="none" w:sz="0" w:space="0" w:color="auto"/>
        <w:bottom w:val="none" w:sz="0" w:space="0" w:color="auto"/>
        <w:right w:val="none" w:sz="0" w:space="0" w:color="auto"/>
      </w:divBdr>
    </w:div>
    <w:div w:id="1091971911">
      <w:bodyDiv w:val="1"/>
      <w:marLeft w:val="0"/>
      <w:marRight w:val="0"/>
      <w:marTop w:val="0"/>
      <w:marBottom w:val="0"/>
      <w:divBdr>
        <w:top w:val="none" w:sz="0" w:space="0" w:color="auto"/>
        <w:left w:val="none" w:sz="0" w:space="0" w:color="auto"/>
        <w:bottom w:val="none" w:sz="0" w:space="0" w:color="auto"/>
        <w:right w:val="none" w:sz="0" w:space="0" w:color="auto"/>
      </w:divBdr>
    </w:div>
    <w:div w:id="1145271104">
      <w:bodyDiv w:val="1"/>
      <w:marLeft w:val="0"/>
      <w:marRight w:val="0"/>
      <w:marTop w:val="0"/>
      <w:marBottom w:val="0"/>
      <w:divBdr>
        <w:top w:val="none" w:sz="0" w:space="0" w:color="auto"/>
        <w:left w:val="none" w:sz="0" w:space="0" w:color="auto"/>
        <w:bottom w:val="none" w:sz="0" w:space="0" w:color="auto"/>
        <w:right w:val="none" w:sz="0" w:space="0" w:color="auto"/>
      </w:divBdr>
    </w:div>
    <w:div w:id="1272938365">
      <w:bodyDiv w:val="1"/>
      <w:marLeft w:val="0"/>
      <w:marRight w:val="0"/>
      <w:marTop w:val="0"/>
      <w:marBottom w:val="0"/>
      <w:divBdr>
        <w:top w:val="none" w:sz="0" w:space="0" w:color="auto"/>
        <w:left w:val="none" w:sz="0" w:space="0" w:color="auto"/>
        <w:bottom w:val="none" w:sz="0" w:space="0" w:color="auto"/>
        <w:right w:val="none" w:sz="0" w:space="0" w:color="auto"/>
      </w:divBdr>
    </w:div>
    <w:div w:id="1367874652">
      <w:bodyDiv w:val="1"/>
      <w:marLeft w:val="0"/>
      <w:marRight w:val="0"/>
      <w:marTop w:val="0"/>
      <w:marBottom w:val="0"/>
      <w:divBdr>
        <w:top w:val="none" w:sz="0" w:space="0" w:color="auto"/>
        <w:left w:val="none" w:sz="0" w:space="0" w:color="auto"/>
        <w:bottom w:val="none" w:sz="0" w:space="0" w:color="auto"/>
        <w:right w:val="none" w:sz="0" w:space="0" w:color="auto"/>
      </w:divBdr>
    </w:div>
    <w:div w:id="1394694981">
      <w:bodyDiv w:val="1"/>
      <w:marLeft w:val="0"/>
      <w:marRight w:val="0"/>
      <w:marTop w:val="0"/>
      <w:marBottom w:val="0"/>
      <w:divBdr>
        <w:top w:val="none" w:sz="0" w:space="0" w:color="auto"/>
        <w:left w:val="none" w:sz="0" w:space="0" w:color="auto"/>
        <w:bottom w:val="none" w:sz="0" w:space="0" w:color="auto"/>
        <w:right w:val="none" w:sz="0" w:space="0" w:color="auto"/>
      </w:divBdr>
    </w:div>
    <w:div w:id="1452938846">
      <w:bodyDiv w:val="1"/>
      <w:marLeft w:val="0"/>
      <w:marRight w:val="0"/>
      <w:marTop w:val="0"/>
      <w:marBottom w:val="0"/>
      <w:divBdr>
        <w:top w:val="none" w:sz="0" w:space="0" w:color="auto"/>
        <w:left w:val="none" w:sz="0" w:space="0" w:color="auto"/>
        <w:bottom w:val="none" w:sz="0" w:space="0" w:color="auto"/>
        <w:right w:val="none" w:sz="0" w:space="0" w:color="auto"/>
      </w:divBdr>
    </w:div>
    <w:div w:id="1545558842">
      <w:bodyDiv w:val="1"/>
      <w:marLeft w:val="0"/>
      <w:marRight w:val="0"/>
      <w:marTop w:val="0"/>
      <w:marBottom w:val="0"/>
      <w:divBdr>
        <w:top w:val="none" w:sz="0" w:space="0" w:color="auto"/>
        <w:left w:val="none" w:sz="0" w:space="0" w:color="auto"/>
        <w:bottom w:val="none" w:sz="0" w:space="0" w:color="auto"/>
        <w:right w:val="none" w:sz="0" w:space="0" w:color="auto"/>
      </w:divBdr>
    </w:div>
    <w:div w:id="1632053827">
      <w:bodyDiv w:val="1"/>
      <w:marLeft w:val="0"/>
      <w:marRight w:val="0"/>
      <w:marTop w:val="0"/>
      <w:marBottom w:val="0"/>
      <w:divBdr>
        <w:top w:val="none" w:sz="0" w:space="0" w:color="auto"/>
        <w:left w:val="none" w:sz="0" w:space="0" w:color="auto"/>
        <w:bottom w:val="none" w:sz="0" w:space="0" w:color="auto"/>
        <w:right w:val="none" w:sz="0" w:space="0" w:color="auto"/>
      </w:divBdr>
    </w:div>
    <w:div w:id="1861238455">
      <w:bodyDiv w:val="1"/>
      <w:marLeft w:val="0"/>
      <w:marRight w:val="0"/>
      <w:marTop w:val="0"/>
      <w:marBottom w:val="0"/>
      <w:divBdr>
        <w:top w:val="none" w:sz="0" w:space="0" w:color="auto"/>
        <w:left w:val="none" w:sz="0" w:space="0" w:color="auto"/>
        <w:bottom w:val="none" w:sz="0" w:space="0" w:color="auto"/>
        <w:right w:val="none" w:sz="0" w:space="0" w:color="auto"/>
      </w:divBdr>
    </w:div>
    <w:div w:id="1963921349">
      <w:bodyDiv w:val="1"/>
      <w:marLeft w:val="0"/>
      <w:marRight w:val="0"/>
      <w:marTop w:val="0"/>
      <w:marBottom w:val="0"/>
      <w:divBdr>
        <w:top w:val="none" w:sz="0" w:space="0" w:color="auto"/>
        <w:left w:val="none" w:sz="0" w:space="0" w:color="auto"/>
        <w:bottom w:val="none" w:sz="0" w:space="0" w:color="auto"/>
        <w:right w:val="none" w:sz="0" w:space="0" w:color="auto"/>
      </w:divBdr>
    </w:div>
    <w:div w:id="2073500476">
      <w:bodyDiv w:val="1"/>
      <w:marLeft w:val="0"/>
      <w:marRight w:val="0"/>
      <w:marTop w:val="0"/>
      <w:marBottom w:val="0"/>
      <w:divBdr>
        <w:top w:val="none" w:sz="0" w:space="0" w:color="auto"/>
        <w:left w:val="none" w:sz="0" w:space="0" w:color="auto"/>
        <w:bottom w:val="none" w:sz="0" w:space="0" w:color="auto"/>
        <w:right w:val="none" w:sz="0" w:space="0" w:color="auto"/>
      </w:divBdr>
    </w:div>
    <w:div w:id="210758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7AADF-ED80-4799-8F8E-1AB4B2BBB073}">
  <ds:schemaRefs>
    <ds:schemaRef ds:uri="http://schemas.openxmlformats.org/officeDocument/2006/bibliography"/>
  </ds:schemaRefs>
</ds:datastoreItem>
</file>

<file path=docMetadata/LabelInfo.xml><?xml version="1.0" encoding="utf-8"?>
<clbl:labelList xmlns:clbl="http://schemas.microsoft.com/office/2020/mipLabelMetadata">
  <clbl:label id="{049e3382-8cdc-477b-9317-951b04689668}" enabled="0" method="" siteId="{049e3382-8cdc-477b-9317-951b04689668}"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2442</Words>
  <Characters>14965</Characters>
  <Application>Microsoft Office Word</Application>
  <DocSecurity>0</DocSecurity>
  <Lines>124</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Aanbestedingsdocument</vt:lpstr>
      <vt:lpstr>Aanbestedingsdocument</vt:lpstr>
    </vt:vector>
  </TitlesOfParts>
  <Company>Gemeente Barneveld/Ede</Company>
  <LinksUpToDate>false</LinksUpToDate>
  <CharactersWithSpaces>17373</CharactersWithSpaces>
  <SharedDoc>false</SharedDoc>
  <HLinks>
    <vt:vector size="336" baseType="variant">
      <vt:variant>
        <vt:i4>4325402</vt:i4>
      </vt:variant>
      <vt:variant>
        <vt:i4>660</vt:i4>
      </vt:variant>
      <vt:variant>
        <vt:i4>0</vt:i4>
      </vt:variant>
      <vt:variant>
        <vt:i4>5</vt:i4>
      </vt:variant>
      <vt:variant>
        <vt:lpwstr>https://www.ede.nl/bestuur-en-organisatie/aanbesteden-en-inkopen/</vt:lpwstr>
      </vt:variant>
      <vt:variant>
        <vt:lpwstr/>
      </vt:variant>
      <vt:variant>
        <vt:i4>3473498</vt:i4>
      </vt:variant>
      <vt:variant>
        <vt:i4>657</vt:i4>
      </vt:variant>
      <vt:variant>
        <vt:i4>0</vt:i4>
      </vt:variant>
      <vt:variant>
        <vt:i4>5</vt:i4>
      </vt:variant>
      <vt:variant>
        <vt:lpwstr>https://vng.nl/files/vng/publicaties/2018/vng-model-algemene-inkoopvoorwaarden_20180306.pdf</vt:lpwstr>
      </vt:variant>
      <vt:variant>
        <vt:lpwstr/>
      </vt:variant>
      <vt:variant>
        <vt:i4>7274544</vt:i4>
      </vt:variant>
      <vt:variant>
        <vt:i4>378</vt:i4>
      </vt:variant>
      <vt:variant>
        <vt:i4>0</vt:i4>
      </vt:variant>
      <vt:variant>
        <vt:i4>5</vt:i4>
      </vt:variant>
      <vt:variant>
        <vt:lpwstr>http://get.adobe.com/nl/reader/</vt:lpwstr>
      </vt:variant>
      <vt:variant>
        <vt:lpwstr/>
      </vt:variant>
      <vt:variant>
        <vt:i4>1048612</vt:i4>
      </vt:variant>
      <vt:variant>
        <vt:i4>342</vt:i4>
      </vt:variant>
      <vt:variant>
        <vt:i4>0</vt:i4>
      </vt:variant>
      <vt:variant>
        <vt:i4>5</vt:i4>
      </vt:variant>
      <vt:variant>
        <vt:lpwstr>mailto:inkopen@ede.nl</vt:lpwstr>
      </vt:variant>
      <vt:variant>
        <vt:lpwstr/>
      </vt:variant>
      <vt:variant>
        <vt:i4>1114132</vt:i4>
      </vt:variant>
      <vt:variant>
        <vt:i4>318</vt:i4>
      </vt:variant>
      <vt:variant>
        <vt:i4>0</vt:i4>
      </vt:variant>
      <vt:variant>
        <vt:i4>5</vt:i4>
      </vt:variant>
      <vt:variant>
        <vt:lpwstr>http://www.ede.nl/klacht</vt:lpwstr>
      </vt:variant>
      <vt:variant>
        <vt:lpwstr/>
      </vt:variant>
      <vt:variant>
        <vt:i4>4325402</vt:i4>
      </vt:variant>
      <vt:variant>
        <vt:i4>297</vt:i4>
      </vt:variant>
      <vt:variant>
        <vt:i4>0</vt:i4>
      </vt:variant>
      <vt:variant>
        <vt:i4>5</vt:i4>
      </vt:variant>
      <vt:variant>
        <vt:lpwstr>https://www.ede.nl/bestuur-en-organisatie/aanbesteden-en-inkopen/</vt:lpwstr>
      </vt:variant>
      <vt:variant>
        <vt:lpwstr/>
      </vt:variant>
      <vt:variant>
        <vt:i4>3473498</vt:i4>
      </vt:variant>
      <vt:variant>
        <vt:i4>294</vt:i4>
      </vt:variant>
      <vt:variant>
        <vt:i4>0</vt:i4>
      </vt:variant>
      <vt:variant>
        <vt:i4>5</vt:i4>
      </vt:variant>
      <vt:variant>
        <vt:lpwstr>https://vng.nl/files/vng/publicaties/2018/vng-model-algemene-inkoopvoorwaarden_20180306.pdf</vt:lpwstr>
      </vt:variant>
      <vt:variant>
        <vt:lpwstr/>
      </vt:variant>
      <vt:variant>
        <vt:i4>6946934</vt:i4>
      </vt:variant>
      <vt:variant>
        <vt:i4>291</vt:i4>
      </vt:variant>
      <vt:variant>
        <vt:i4>0</vt:i4>
      </vt:variant>
      <vt:variant>
        <vt:i4>5</vt:i4>
      </vt:variant>
      <vt:variant>
        <vt:lpwstr>http://www.ede.nl/</vt:lpwstr>
      </vt:variant>
      <vt:variant>
        <vt:lpwstr/>
      </vt:variant>
      <vt:variant>
        <vt:i4>1048612</vt:i4>
      </vt:variant>
      <vt:variant>
        <vt:i4>288</vt:i4>
      </vt:variant>
      <vt:variant>
        <vt:i4>0</vt:i4>
      </vt:variant>
      <vt:variant>
        <vt:i4>5</vt:i4>
      </vt:variant>
      <vt:variant>
        <vt:lpwstr>mailto:inkopen@ede.nl</vt:lpwstr>
      </vt:variant>
      <vt:variant>
        <vt:lpwstr/>
      </vt:variant>
      <vt:variant>
        <vt:i4>2031620</vt:i4>
      </vt:variant>
      <vt:variant>
        <vt:i4>285</vt:i4>
      </vt:variant>
      <vt:variant>
        <vt:i4>0</vt:i4>
      </vt:variant>
      <vt:variant>
        <vt:i4>5</vt:i4>
      </vt:variant>
      <vt:variant>
        <vt:lpwstr>http://www.tenderned.nl/</vt:lpwstr>
      </vt:variant>
      <vt:variant>
        <vt:lpwstr/>
      </vt:variant>
      <vt:variant>
        <vt:i4>1310771</vt:i4>
      </vt:variant>
      <vt:variant>
        <vt:i4>275</vt:i4>
      </vt:variant>
      <vt:variant>
        <vt:i4>0</vt:i4>
      </vt:variant>
      <vt:variant>
        <vt:i4>5</vt:i4>
      </vt:variant>
      <vt:variant>
        <vt:lpwstr/>
      </vt:variant>
      <vt:variant>
        <vt:lpwstr>_Toc110336172</vt:lpwstr>
      </vt:variant>
      <vt:variant>
        <vt:i4>1310771</vt:i4>
      </vt:variant>
      <vt:variant>
        <vt:i4>269</vt:i4>
      </vt:variant>
      <vt:variant>
        <vt:i4>0</vt:i4>
      </vt:variant>
      <vt:variant>
        <vt:i4>5</vt:i4>
      </vt:variant>
      <vt:variant>
        <vt:lpwstr/>
      </vt:variant>
      <vt:variant>
        <vt:lpwstr>_Toc110336171</vt:lpwstr>
      </vt:variant>
      <vt:variant>
        <vt:i4>1310771</vt:i4>
      </vt:variant>
      <vt:variant>
        <vt:i4>263</vt:i4>
      </vt:variant>
      <vt:variant>
        <vt:i4>0</vt:i4>
      </vt:variant>
      <vt:variant>
        <vt:i4>5</vt:i4>
      </vt:variant>
      <vt:variant>
        <vt:lpwstr/>
      </vt:variant>
      <vt:variant>
        <vt:lpwstr>_Toc110336170</vt:lpwstr>
      </vt:variant>
      <vt:variant>
        <vt:i4>1376307</vt:i4>
      </vt:variant>
      <vt:variant>
        <vt:i4>257</vt:i4>
      </vt:variant>
      <vt:variant>
        <vt:i4>0</vt:i4>
      </vt:variant>
      <vt:variant>
        <vt:i4>5</vt:i4>
      </vt:variant>
      <vt:variant>
        <vt:lpwstr/>
      </vt:variant>
      <vt:variant>
        <vt:lpwstr>_Toc110336169</vt:lpwstr>
      </vt:variant>
      <vt:variant>
        <vt:i4>1376307</vt:i4>
      </vt:variant>
      <vt:variant>
        <vt:i4>251</vt:i4>
      </vt:variant>
      <vt:variant>
        <vt:i4>0</vt:i4>
      </vt:variant>
      <vt:variant>
        <vt:i4>5</vt:i4>
      </vt:variant>
      <vt:variant>
        <vt:lpwstr/>
      </vt:variant>
      <vt:variant>
        <vt:lpwstr>_Toc110336168</vt:lpwstr>
      </vt:variant>
      <vt:variant>
        <vt:i4>1376307</vt:i4>
      </vt:variant>
      <vt:variant>
        <vt:i4>245</vt:i4>
      </vt:variant>
      <vt:variant>
        <vt:i4>0</vt:i4>
      </vt:variant>
      <vt:variant>
        <vt:i4>5</vt:i4>
      </vt:variant>
      <vt:variant>
        <vt:lpwstr/>
      </vt:variant>
      <vt:variant>
        <vt:lpwstr>_Toc110336167</vt:lpwstr>
      </vt:variant>
      <vt:variant>
        <vt:i4>1376307</vt:i4>
      </vt:variant>
      <vt:variant>
        <vt:i4>239</vt:i4>
      </vt:variant>
      <vt:variant>
        <vt:i4>0</vt:i4>
      </vt:variant>
      <vt:variant>
        <vt:i4>5</vt:i4>
      </vt:variant>
      <vt:variant>
        <vt:lpwstr/>
      </vt:variant>
      <vt:variant>
        <vt:lpwstr>_Toc110336166</vt:lpwstr>
      </vt:variant>
      <vt:variant>
        <vt:i4>1376307</vt:i4>
      </vt:variant>
      <vt:variant>
        <vt:i4>233</vt:i4>
      </vt:variant>
      <vt:variant>
        <vt:i4>0</vt:i4>
      </vt:variant>
      <vt:variant>
        <vt:i4>5</vt:i4>
      </vt:variant>
      <vt:variant>
        <vt:lpwstr/>
      </vt:variant>
      <vt:variant>
        <vt:lpwstr>_Toc110336165</vt:lpwstr>
      </vt:variant>
      <vt:variant>
        <vt:i4>1376307</vt:i4>
      </vt:variant>
      <vt:variant>
        <vt:i4>227</vt:i4>
      </vt:variant>
      <vt:variant>
        <vt:i4>0</vt:i4>
      </vt:variant>
      <vt:variant>
        <vt:i4>5</vt:i4>
      </vt:variant>
      <vt:variant>
        <vt:lpwstr/>
      </vt:variant>
      <vt:variant>
        <vt:lpwstr>_Toc110336164</vt:lpwstr>
      </vt:variant>
      <vt:variant>
        <vt:i4>1376307</vt:i4>
      </vt:variant>
      <vt:variant>
        <vt:i4>221</vt:i4>
      </vt:variant>
      <vt:variant>
        <vt:i4>0</vt:i4>
      </vt:variant>
      <vt:variant>
        <vt:i4>5</vt:i4>
      </vt:variant>
      <vt:variant>
        <vt:lpwstr/>
      </vt:variant>
      <vt:variant>
        <vt:lpwstr>_Toc110336163</vt:lpwstr>
      </vt:variant>
      <vt:variant>
        <vt:i4>1376307</vt:i4>
      </vt:variant>
      <vt:variant>
        <vt:i4>215</vt:i4>
      </vt:variant>
      <vt:variant>
        <vt:i4>0</vt:i4>
      </vt:variant>
      <vt:variant>
        <vt:i4>5</vt:i4>
      </vt:variant>
      <vt:variant>
        <vt:lpwstr/>
      </vt:variant>
      <vt:variant>
        <vt:lpwstr>_Toc110336162</vt:lpwstr>
      </vt:variant>
      <vt:variant>
        <vt:i4>1376307</vt:i4>
      </vt:variant>
      <vt:variant>
        <vt:i4>209</vt:i4>
      </vt:variant>
      <vt:variant>
        <vt:i4>0</vt:i4>
      </vt:variant>
      <vt:variant>
        <vt:i4>5</vt:i4>
      </vt:variant>
      <vt:variant>
        <vt:lpwstr/>
      </vt:variant>
      <vt:variant>
        <vt:lpwstr>_Toc110336161</vt:lpwstr>
      </vt:variant>
      <vt:variant>
        <vt:i4>1376307</vt:i4>
      </vt:variant>
      <vt:variant>
        <vt:i4>203</vt:i4>
      </vt:variant>
      <vt:variant>
        <vt:i4>0</vt:i4>
      </vt:variant>
      <vt:variant>
        <vt:i4>5</vt:i4>
      </vt:variant>
      <vt:variant>
        <vt:lpwstr/>
      </vt:variant>
      <vt:variant>
        <vt:lpwstr>_Toc110336160</vt:lpwstr>
      </vt:variant>
      <vt:variant>
        <vt:i4>1441843</vt:i4>
      </vt:variant>
      <vt:variant>
        <vt:i4>197</vt:i4>
      </vt:variant>
      <vt:variant>
        <vt:i4>0</vt:i4>
      </vt:variant>
      <vt:variant>
        <vt:i4>5</vt:i4>
      </vt:variant>
      <vt:variant>
        <vt:lpwstr/>
      </vt:variant>
      <vt:variant>
        <vt:lpwstr>_Toc110336159</vt:lpwstr>
      </vt:variant>
      <vt:variant>
        <vt:i4>1441843</vt:i4>
      </vt:variant>
      <vt:variant>
        <vt:i4>191</vt:i4>
      </vt:variant>
      <vt:variant>
        <vt:i4>0</vt:i4>
      </vt:variant>
      <vt:variant>
        <vt:i4>5</vt:i4>
      </vt:variant>
      <vt:variant>
        <vt:lpwstr/>
      </vt:variant>
      <vt:variant>
        <vt:lpwstr>_Toc110336158</vt:lpwstr>
      </vt:variant>
      <vt:variant>
        <vt:i4>1441843</vt:i4>
      </vt:variant>
      <vt:variant>
        <vt:i4>185</vt:i4>
      </vt:variant>
      <vt:variant>
        <vt:i4>0</vt:i4>
      </vt:variant>
      <vt:variant>
        <vt:i4>5</vt:i4>
      </vt:variant>
      <vt:variant>
        <vt:lpwstr/>
      </vt:variant>
      <vt:variant>
        <vt:lpwstr>_Toc110336157</vt:lpwstr>
      </vt:variant>
      <vt:variant>
        <vt:i4>1441843</vt:i4>
      </vt:variant>
      <vt:variant>
        <vt:i4>179</vt:i4>
      </vt:variant>
      <vt:variant>
        <vt:i4>0</vt:i4>
      </vt:variant>
      <vt:variant>
        <vt:i4>5</vt:i4>
      </vt:variant>
      <vt:variant>
        <vt:lpwstr/>
      </vt:variant>
      <vt:variant>
        <vt:lpwstr>_Toc110336156</vt:lpwstr>
      </vt:variant>
      <vt:variant>
        <vt:i4>1441843</vt:i4>
      </vt:variant>
      <vt:variant>
        <vt:i4>173</vt:i4>
      </vt:variant>
      <vt:variant>
        <vt:i4>0</vt:i4>
      </vt:variant>
      <vt:variant>
        <vt:i4>5</vt:i4>
      </vt:variant>
      <vt:variant>
        <vt:lpwstr/>
      </vt:variant>
      <vt:variant>
        <vt:lpwstr>_Toc110336155</vt:lpwstr>
      </vt:variant>
      <vt:variant>
        <vt:i4>1441843</vt:i4>
      </vt:variant>
      <vt:variant>
        <vt:i4>167</vt:i4>
      </vt:variant>
      <vt:variant>
        <vt:i4>0</vt:i4>
      </vt:variant>
      <vt:variant>
        <vt:i4>5</vt:i4>
      </vt:variant>
      <vt:variant>
        <vt:lpwstr/>
      </vt:variant>
      <vt:variant>
        <vt:lpwstr>_Toc110336154</vt:lpwstr>
      </vt:variant>
      <vt:variant>
        <vt:i4>1441843</vt:i4>
      </vt:variant>
      <vt:variant>
        <vt:i4>161</vt:i4>
      </vt:variant>
      <vt:variant>
        <vt:i4>0</vt:i4>
      </vt:variant>
      <vt:variant>
        <vt:i4>5</vt:i4>
      </vt:variant>
      <vt:variant>
        <vt:lpwstr/>
      </vt:variant>
      <vt:variant>
        <vt:lpwstr>_Toc110336153</vt:lpwstr>
      </vt:variant>
      <vt:variant>
        <vt:i4>1441843</vt:i4>
      </vt:variant>
      <vt:variant>
        <vt:i4>155</vt:i4>
      </vt:variant>
      <vt:variant>
        <vt:i4>0</vt:i4>
      </vt:variant>
      <vt:variant>
        <vt:i4>5</vt:i4>
      </vt:variant>
      <vt:variant>
        <vt:lpwstr/>
      </vt:variant>
      <vt:variant>
        <vt:lpwstr>_Toc110336152</vt:lpwstr>
      </vt:variant>
      <vt:variant>
        <vt:i4>1441843</vt:i4>
      </vt:variant>
      <vt:variant>
        <vt:i4>149</vt:i4>
      </vt:variant>
      <vt:variant>
        <vt:i4>0</vt:i4>
      </vt:variant>
      <vt:variant>
        <vt:i4>5</vt:i4>
      </vt:variant>
      <vt:variant>
        <vt:lpwstr/>
      </vt:variant>
      <vt:variant>
        <vt:lpwstr>_Toc110336151</vt:lpwstr>
      </vt:variant>
      <vt:variant>
        <vt:i4>1441843</vt:i4>
      </vt:variant>
      <vt:variant>
        <vt:i4>143</vt:i4>
      </vt:variant>
      <vt:variant>
        <vt:i4>0</vt:i4>
      </vt:variant>
      <vt:variant>
        <vt:i4>5</vt:i4>
      </vt:variant>
      <vt:variant>
        <vt:lpwstr/>
      </vt:variant>
      <vt:variant>
        <vt:lpwstr>_Toc110336150</vt:lpwstr>
      </vt:variant>
      <vt:variant>
        <vt:i4>1507379</vt:i4>
      </vt:variant>
      <vt:variant>
        <vt:i4>137</vt:i4>
      </vt:variant>
      <vt:variant>
        <vt:i4>0</vt:i4>
      </vt:variant>
      <vt:variant>
        <vt:i4>5</vt:i4>
      </vt:variant>
      <vt:variant>
        <vt:lpwstr/>
      </vt:variant>
      <vt:variant>
        <vt:lpwstr>_Toc110336149</vt:lpwstr>
      </vt:variant>
      <vt:variant>
        <vt:i4>1507379</vt:i4>
      </vt:variant>
      <vt:variant>
        <vt:i4>131</vt:i4>
      </vt:variant>
      <vt:variant>
        <vt:i4>0</vt:i4>
      </vt:variant>
      <vt:variant>
        <vt:i4>5</vt:i4>
      </vt:variant>
      <vt:variant>
        <vt:lpwstr/>
      </vt:variant>
      <vt:variant>
        <vt:lpwstr>_Toc110336148</vt:lpwstr>
      </vt:variant>
      <vt:variant>
        <vt:i4>1507379</vt:i4>
      </vt:variant>
      <vt:variant>
        <vt:i4>125</vt:i4>
      </vt:variant>
      <vt:variant>
        <vt:i4>0</vt:i4>
      </vt:variant>
      <vt:variant>
        <vt:i4>5</vt:i4>
      </vt:variant>
      <vt:variant>
        <vt:lpwstr/>
      </vt:variant>
      <vt:variant>
        <vt:lpwstr>_Toc110336147</vt:lpwstr>
      </vt:variant>
      <vt:variant>
        <vt:i4>1507379</vt:i4>
      </vt:variant>
      <vt:variant>
        <vt:i4>119</vt:i4>
      </vt:variant>
      <vt:variant>
        <vt:i4>0</vt:i4>
      </vt:variant>
      <vt:variant>
        <vt:i4>5</vt:i4>
      </vt:variant>
      <vt:variant>
        <vt:lpwstr/>
      </vt:variant>
      <vt:variant>
        <vt:lpwstr>_Toc110336146</vt:lpwstr>
      </vt:variant>
      <vt:variant>
        <vt:i4>1507379</vt:i4>
      </vt:variant>
      <vt:variant>
        <vt:i4>113</vt:i4>
      </vt:variant>
      <vt:variant>
        <vt:i4>0</vt:i4>
      </vt:variant>
      <vt:variant>
        <vt:i4>5</vt:i4>
      </vt:variant>
      <vt:variant>
        <vt:lpwstr/>
      </vt:variant>
      <vt:variant>
        <vt:lpwstr>_Toc110336145</vt:lpwstr>
      </vt:variant>
      <vt:variant>
        <vt:i4>1507379</vt:i4>
      </vt:variant>
      <vt:variant>
        <vt:i4>107</vt:i4>
      </vt:variant>
      <vt:variant>
        <vt:i4>0</vt:i4>
      </vt:variant>
      <vt:variant>
        <vt:i4>5</vt:i4>
      </vt:variant>
      <vt:variant>
        <vt:lpwstr/>
      </vt:variant>
      <vt:variant>
        <vt:lpwstr>_Toc110336144</vt:lpwstr>
      </vt:variant>
      <vt:variant>
        <vt:i4>1507379</vt:i4>
      </vt:variant>
      <vt:variant>
        <vt:i4>101</vt:i4>
      </vt:variant>
      <vt:variant>
        <vt:i4>0</vt:i4>
      </vt:variant>
      <vt:variant>
        <vt:i4>5</vt:i4>
      </vt:variant>
      <vt:variant>
        <vt:lpwstr/>
      </vt:variant>
      <vt:variant>
        <vt:lpwstr>_Toc110336143</vt:lpwstr>
      </vt:variant>
      <vt:variant>
        <vt:i4>1507379</vt:i4>
      </vt:variant>
      <vt:variant>
        <vt:i4>95</vt:i4>
      </vt:variant>
      <vt:variant>
        <vt:i4>0</vt:i4>
      </vt:variant>
      <vt:variant>
        <vt:i4>5</vt:i4>
      </vt:variant>
      <vt:variant>
        <vt:lpwstr/>
      </vt:variant>
      <vt:variant>
        <vt:lpwstr>_Toc110336142</vt:lpwstr>
      </vt:variant>
      <vt:variant>
        <vt:i4>1507379</vt:i4>
      </vt:variant>
      <vt:variant>
        <vt:i4>89</vt:i4>
      </vt:variant>
      <vt:variant>
        <vt:i4>0</vt:i4>
      </vt:variant>
      <vt:variant>
        <vt:i4>5</vt:i4>
      </vt:variant>
      <vt:variant>
        <vt:lpwstr/>
      </vt:variant>
      <vt:variant>
        <vt:lpwstr>_Toc110336141</vt:lpwstr>
      </vt:variant>
      <vt:variant>
        <vt:i4>1507379</vt:i4>
      </vt:variant>
      <vt:variant>
        <vt:i4>83</vt:i4>
      </vt:variant>
      <vt:variant>
        <vt:i4>0</vt:i4>
      </vt:variant>
      <vt:variant>
        <vt:i4>5</vt:i4>
      </vt:variant>
      <vt:variant>
        <vt:lpwstr/>
      </vt:variant>
      <vt:variant>
        <vt:lpwstr>_Toc110336140</vt:lpwstr>
      </vt:variant>
      <vt:variant>
        <vt:i4>1048627</vt:i4>
      </vt:variant>
      <vt:variant>
        <vt:i4>77</vt:i4>
      </vt:variant>
      <vt:variant>
        <vt:i4>0</vt:i4>
      </vt:variant>
      <vt:variant>
        <vt:i4>5</vt:i4>
      </vt:variant>
      <vt:variant>
        <vt:lpwstr/>
      </vt:variant>
      <vt:variant>
        <vt:lpwstr>_Toc110336139</vt:lpwstr>
      </vt:variant>
      <vt:variant>
        <vt:i4>1048627</vt:i4>
      </vt:variant>
      <vt:variant>
        <vt:i4>71</vt:i4>
      </vt:variant>
      <vt:variant>
        <vt:i4>0</vt:i4>
      </vt:variant>
      <vt:variant>
        <vt:i4>5</vt:i4>
      </vt:variant>
      <vt:variant>
        <vt:lpwstr/>
      </vt:variant>
      <vt:variant>
        <vt:lpwstr>_Toc110336138</vt:lpwstr>
      </vt:variant>
      <vt:variant>
        <vt:i4>1048627</vt:i4>
      </vt:variant>
      <vt:variant>
        <vt:i4>65</vt:i4>
      </vt:variant>
      <vt:variant>
        <vt:i4>0</vt:i4>
      </vt:variant>
      <vt:variant>
        <vt:i4>5</vt:i4>
      </vt:variant>
      <vt:variant>
        <vt:lpwstr/>
      </vt:variant>
      <vt:variant>
        <vt:lpwstr>_Toc110336137</vt:lpwstr>
      </vt:variant>
      <vt:variant>
        <vt:i4>1048627</vt:i4>
      </vt:variant>
      <vt:variant>
        <vt:i4>59</vt:i4>
      </vt:variant>
      <vt:variant>
        <vt:i4>0</vt:i4>
      </vt:variant>
      <vt:variant>
        <vt:i4>5</vt:i4>
      </vt:variant>
      <vt:variant>
        <vt:lpwstr/>
      </vt:variant>
      <vt:variant>
        <vt:lpwstr>_Toc110336136</vt:lpwstr>
      </vt:variant>
      <vt:variant>
        <vt:i4>1048627</vt:i4>
      </vt:variant>
      <vt:variant>
        <vt:i4>53</vt:i4>
      </vt:variant>
      <vt:variant>
        <vt:i4>0</vt:i4>
      </vt:variant>
      <vt:variant>
        <vt:i4>5</vt:i4>
      </vt:variant>
      <vt:variant>
        <vt:lpwstr/>
      </vt:variant>
      <vt:variant>
        <vt:lpwstr>_Toc110336135</vt:lpwstr>
      </vt:variant>
      <vt:variant>
        <vt:i4>1048627</vt:i4>
      </vt:variant>
      <vt:variant>
        <vt:i4>47</vt:i4>
      </vt:variant>
      <vt:variant>
        <vt:i4>0</vt:i4>
      </vt:variant>
      <vt:variant>
        <vt:i4>5</vt:i4>
      </vt:variant>
      <vt:variant>
        <vt:lpwstr/>
      </vt:variant>
      <vt:variant>
        <vt:lpwstr>_Toc110336134</vt:lpwstr>
      </vt:variant>
      <vt:variant>
        <vt:i4>1048627</vt:i4>
      </vt:variant>
      <vt:variant>
        <vt:i4>41</vt:i4>
      </vt:variant>
      <vt:variant>
        <vt:i4>0</vt:i4>
      </vt:variant>
      <vt:variant>
        <vt:i4>5</vt:i4>
      </vt:variant>
      <vt:variant>
        <vt:lpwstr/>
      </vt:variant>
      <vt:variant>
        <vt:lpwstr>_Toc110336133</vt:lpwstr>
      </vt:variant>
      <vt:variant>
        <vt:i4>1048627</vt:i4>
      </vt:variant>
      <vt:variant>
        <vt:i4>35</vt:i4>
      </vt:variant>
      <vt:variant>
        <vt:i4>0</vt:i4>
      </vt:variant>
      <vt:variant>
        <vt:i4>5</vt:i4>
      </vt:variant>
      <vt:variant>
        <vt:lpwstr/>
      </vt:variant>
      <vt:variant>
        <vt:lpwstr>_Toc110336132</vt:lpwstr>
      </vt:variant>
      <vt:variant>
        <vt:i4>1048627</vt:i4>
      </vt:variant>
      <vt:variant>
        <vt:i4>29</vt:i4>
      </vt:variant>
      <vt:variant>
        <vt:i4>0</vt:i4>
      </vt:variant>
      <vt:variant>
        <vt:i4>5</vt:i4>
      </vt:variant>
      <vt:variant>
        <vt:lpwstr/>
      </vt:variant>
      <vt:variant>
        <vt:lpwstr>_Toc110336131</vt:lpwstr>
      </vt:variant>
      <vt:variant>
        <vt:i4>1048627</vt:i4>
      </vt:variant>
      <vt:variant>
        <vt:i4>23</vt:i4>
      </vt:variant>
      <vt:variant>
        <vt:i4>0</vt:i4>
      </vt:variant>
      <vt:variant>
        <vt:i4>5</vt:i4>
      </vt:variant>
      <vt:variant>
        <vt:lpwstr/>
      </vt:variant>
      <vt:variant>
        <vt:lpwstr>_Toc110336130</vt:lpwstr>
      </vt:variant>
      <vt:variant>
        <vt:i4>1114163</vt:i4>
      </vt:variant>
      <vt:variant>
        <vt:i4>17</vt:i4>
      </vt:variant>
      <vt:variant>
        <vt:i4>0</vt:i4>
      </vt:variant>
      <vt:variant>
        <vt:i4>5</vt:i4>
      </vt:variant>
      <vt:variant>
        <vt:lpwstr/>
      </vt:variant>
      <vt:variant>
        <vt:lpwstr>_Toc110336129</vt:lpwstr>
      </vt:variant>
      <vt:variant>
        <vt:i4>1114163</vt:i4>
      </vt:variant>
      <vt:variant>
        <vt:i4>11</vt:i4>
      </vt:variant>
      <vt:variant>
        <vt:i4>0</vt:i4>
      </vt:variant>
      <vt:variant>
        <vt:i4>5</vt:i4>
      </vt:variant>
      <vt:variant>
        <vt:lpwstr/>
      </vt:variant>
      <vt:variant>
        <vt:lpwstr>_Toc110336128</vt:lpwstr>
      </vt:variant>
      <vt:variant>
        <vt:i4>1114163</vt:i4>
      </vt:variant>
      <vt:variant>
        <vt:i4>5</vt:i4>
      </vt:variant>
      <vt:variant>
        <vt:i4>0</vt:i4>
      </vt:variant>
      <vt:variant>
        <vt:i4>5</vt:i4>
      </vt:variant>
      <vt:variant>
        <vt:lpwstr/>
      </vt:variant>
      <vt:variant>
        <vt:lpwstr>_Toc110336127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Aanbestedingsdocument</dc:title>
  <dc:subject>Aanbesteding</dc:subject>
  <dc:creator>Bolt</dc:creator>
  <cp:keywords/>
  <dc:description/>
  <cp:lastModifiedBy>Berg, Harrold van den</cp:lastModifiedBy>
  <cp:revision>6</cp:revision>
  <cp:lastPrinted>2016-05-31T11:31:00Z</cp:lastPrinted>
  <dcterms:created xsi:type="dcterms:W3CDTF">2023-01-05T09:56:00Z</dcterms:created>
  <dcterms:modified xsi:type="dcterms:W3CDTF">2023-01-09T12:41:00Z</dcterms:modified>
</cp:coreProperties>
</file>